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B669" w14:textId="77777777" w:rsidR="00366763" w:rsidRPr="00993BA9" w:rsidRDefault="00366763">
      <w:pPr>
        <w:ind w:right="-426"/>
        <w:rPr>
          <w:rFonts w:ascii="Arial" w:hAnsi="Arial" w:cs="Arial"/>
          <w:sz w:val="24"/>
          <w:szCs w:val="24"/>
        </w:rPr>
      </w:pPr>
    </w:p>
    <w:p w14:paraId="4BEEE51F" w14:textId="77777777" w:rsidR="00A82A58" w:rsidRPr="00993BA9" w:rsidRDefault="00A82A58" w:rsidP="007F393E">
      <w:pPr>
        <w:pStyle w:val="Heading1"/>
        <w:spacing w:line="360" w:lineRule="auto"/>
        <w:rPr>
          <w:rFonts w:ascii="Arial" w:hAnsi="Arial" w:cs="Arial"/>
          <w:sz w:val="52"/>
          <w:szCs w:val="52"/>
          <w:highlight w:val="darkGray"/>
          <w:lang w:val="en-US"/>
        </w:rPr>
      </w:pPr>
    </w:p>
    <w:p w14:paraId="149ED3F4" w14:textId="77777777" w:rsidR="00CB1412" w:rsidRPr="00993BA9" w:rsidRDefault="00CB1412" w:rsidP="00CB1412">
      <w:pPr>
        <w:pStyle w:val="Title"/>
        <w:rPr>
          <w:rFonts w:ascii="Arial" w:hAnsi="Arial" w:cs="Arial"/>
          <w:b w:val="0"/>
          <w:sz w:val="72"/>
          <w:szCs w:val="72"/>
          <w:u w:val="single"/>
          <w:lang w:val="en-US"/>
        </w:rPr>
      </w:pPr>
      <w:r w:rsidRPr="00993BA9">
        <w:rPr>
          <w:rFonts w:ascii="Arial" w:hAnsi="Arial" w:cs="Arial"/>
          <w:b w:val="0"/>
          <w:sz w:val="72"/>
          <w:szCs w:val="72"/>
          <w:u w:val="single"/>
          <w:lang w:val="en-US"/>
        </w:rPr>
        <w:t>INVITATION</w:t>
      </w:r>
    </w:p>
    <w:p w14:paraId="615EAD53" w14:textId="77777777" w:rsidR="00A82A58" w:rsidRPr="00993BA9" w:rsidRDefault="00A82A58" w:rsidP="007F393E">
      <w:pPr>
        <w:pStyle w:val="Heading1"/>
        <w:spacing w:line="360" w:lineRule="auto"/>
        <w:rPr>
          <w:rFonts w:ascii="Arial" w:hAnsi="Arial" w:cs="Arial"/>
          <w:sz w:val="52"/>
          <w:szCs w:val="52"/>
          <w:highlight w:val="darkGray"/>
          <w:lang w:val="en-US"/>
        </w:rPr>
      </w:pPr>
    </w:p>
    <w:p w14:paraId="4D40842E" w14:textId="1AA03D6D" w:rsidR="00071347" w:rsidRPr="00993BA9" w:rsidRDefault="00FD06F2" w:rsidP="007F393E">
      <w:pPr>
        <w:pStyle w:val="Heading1"/>
        <w:spacing w:line="360" w:lineRule="auto"/>
        <w:rPr>
          <w:rFonts w:ascii="Arial" w:hAnsi="Arial" w:cs="Arial"/>
          <w:b/>
          <w:sz w:val="52"/>
          <w:szCs w:val="52"/>
          <w:lang w:val="en-US"/>
        </w:rPr>
      </w:pPr>
      <w:r w:rsidRPr="00993BA9">
        <w:rPr>
          <w:rFonts w:ascii="Arial" w:hAnsi="Arial" w:cs="Arial"/>
          <w:sz w:val="52"/>
          <w:szCs w:val="52"/>
          <w:highlight w:val="darkGray"/>
          <w:lang w:val="en-US"/>
        </w:rPr>
        <w:t>[Year]</w:t>
      </w:r>
      <w:r w:rsidR="0078245E" w:rsidRPr="00993BA9">
        <w:rPr>
          <w:rFonts w:ascii="Arial" w:hAnsi="Arial" w:cs="Arial"/>
          <w:sz w:val="52"/>
          <w:szCs w:val="52"/>
          <w:lang w:val="en-US"/>
        </w:rPr>
        <w:t xml:space="preserve"> </w:t>
      </w:r>
      <w:r w:rsidR="00AC79C5" w:rsidRPr="00993BA9">
        <w:rPr>
          <w:rFonts w:ascii="Arial" w:hAnsi="Arial" w:cs="Arial"/>
          <w:sz w:val="52"/>
          <w:szCs w:val="52"/>
          <w:lang w:val="en-CH"/>
        </w:rPr>
        <w:t xml:space="preserve">FIS Para </w:t>
      </w:r>
      <w:r w:rsidR="006976F9" w:rsidRPr="00993BA9">
        <w:rPr>
          <w:rFonts w:ascii="Arial" w:hAnsi="Arial" w:cs="Arial"/>
          <w:sz w:val="52"/>
          <w:szCs w:val="52"/>
          <w:lang w:val="en-CH"/>
        </w:rPr>
        <w:t>Nordic</w:t>
      </w:r>
      <w:r w:rsidR="00071347" w:rsidRPr="00993BA9">
        <w:rPr>
          <w:rFonts w:ascii="Arial" w:hAnsi="Arial" w:cs="Arial"/>
          <w:b/>
          <w:sz w:val="52"/>
          <w:szCs w:val="52"/>
          <w:lang w:val="en-US"/>
        </w:rPr>
        <w:t xml:space="preserve"> </w:t>
      </w:r>
    </w:p>
    <w:p w14:paraId="3F1BAEBB" w14:textId="10612DBB" w:rsidR="00366763" w:rsidRPr="00993BA9" w:rsidRDefault="00366763" w:rsidP="007F393E">
      <w:pPr>
        <w:pStyle w:val="Heading3"/>
        <w:spacing w:line="360" w:lineRule="auto"/>
        <w:rPr>
          <w:rFonts w:ascii="Arial" w:hAnsi="Arial" w:cs="Arial"/>
          <w:i/>
          <w:sz w:val="24"/>
          <w:szCs w:val="24"/>
          <w:lang w:val="en-CH"/>
        </w:rPr>
      </w:pPr>
      <w:r w:rsidRPr="00993BA9">
        <w:rPr>
          <w:rFonts w:ascii="Arial" w:hAnsi="Arial" w:cs="Arial"/>
          <w:i/>
          <w:sz w:val="52"/>
          <w:szCs w:val="52"/>
          <w:highlight w:val="darkGray"/>
        </w:rPr>
        <w:t>WC</w:t>
      </w:r>
      <w:r w:rsidR="005D2740" w:rsidRPr="00993BA9">
        <w:rPr>
          <w:rFonts w:ascii="Arial" w:hAnsi="Arial" w:cs="Arial"/>
          <w:i/>
          <w:sz w:val="52"/>
          <w:szCs w:val="52"/>
          <w:highlight w:val="darkGray"/>
        </w:rPr>
        <w:t>/E</w:t>
      </w:r>
      <w:r w:rsidR="002E559B" w:rsidRPr="00993BA9">
        <w:rPr>
          <w:rFonts w:ascii="Arial" w:hAnsi="Arial" w:cs="Arial"/>
          <w:i/>
          <w:sz w:val="52"/>
          <w:szCs w:val="52"/>
          <w:highlight w:val="darkGray"/>
          <w:lang w:val="en-CH"/>
        </w:rPr>
        <w:t>C/NORAM/AC</w:t>
      </w:r>
      <w:r w:rsidR="00814CE2" w:rsidRPr="00993BA9">
        <w:rPr>
          <w:rFonts w:ascii="Arial" w:hAnsi="Arial" w:cs="Arial"/>
          <w:i/>
          <w:sz w:val="52"/>
          <w:szCs w:val="52"/>
          <w:highlight w:val="darkGray"/>
        </w:rPr>
        <w:t>/NC</w:t>
      </w:r>
      <w:r w:rsidR="007F393E" w:rsidRPr="00993BA9">
        <w:rPr>
          <w:rFonts w:ascii="Arial" w:hAnsi="Arial" w:cs="Arial"/>
          <w:i/>
          <w:sz w:val="52"/>
          <w:szCs w:val="52"/>
          <w:highlight w:val="darkGray"/>
        </w:rPr>
        <w:t>/</w:t>
      </w:r>
    </w:p>
    <w:p w14:paraId="0A5FB22A" w14:textId="77777777" w:rsidR="00CB1412" w:rsidRDefault="00CB1412" w:rsidP="00955866">
      <w:pPr>
        <w:pStyle w:val="Heading1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B3EF241" w14:textId="77777777" w:rsidR="00CB1412" w:rsidRDefault="00CB1412" w:rsidP="00955866">
      <w:pPr>
        <w:pStyle w:val="Heading1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591BE28" w14:textId="1442A19E" w:rsidR="00366763" w:rsidRPr="00993BA9" w:rsidRDefault="0078245E" w:rsidP="00955866">
      <w:pPr>
        <w:pStyle w:val="Heading1"/>
        <w:spacing w:line="360" w:lineRule="auto"/>
        <w:rPr>
          <w:rFonts w:ascii="Arial" w:hAnsi="Arial" w:cs="Arial"/>
          <w:sz w:val="24"/>
          <w:szCs w:val="24"/>
        </w:rPr>
      </w:pPr>
      <w:r w:rsidRPr="00993BA9">
        <w:rPr>
          <w:rFonts w:ascii="Arial" w:hAnsi="Arial" w:cs="Arial"/>
          <w:b/>
          <w:sz w:val="24"/>
          <w:szCs w:val="24"/>
        </w:rPr>
        <w:t>(Logo of the organizer</w:t>
      </w:r>
      <w:r w:rsidR="004561BD" w:rsidRPr="00993BA9">
        <w:rPr>
          <w:rFonts w:ascii="Arial" w:hAnsi="Arial" w:cs="Arial"/>
          <w:b/>
          <w:sz w:val="24"/>
          <w:szCs w:val="24"/>
        </w:rPr>
        <w:t xml:space="preserve"> and/or Event sponsor</w:t>
      </w:r>
      <w:r w:rsidR="004C4B47" w:rsidRPr="00993BA9">
        <w:rPr>
          <w:rFonts w:ascii="Arial" w:hAnsi="Arial" w:cs="Arial"/>
          <w:b/>
          <w:sz w:val="24"/>
          <w:szCs w:val="24"/>
          <w:lang w:val="en-CH"/>
        </w:rPr>
        <w:t>s</w:t>
      </w:r>
      <w:r w:rsidRPr="00993BA9">
        <w:rPr>
          <w:rFonts w:ascii="Arial" w:hAnsi="Arial" w:cs="Arial"/>
          <w:sz w:val="24"/>
          <w:szCs w:val="24"/>
        </w:rPr>
        <w:t>)</w:t>
      </w:r>
    </w:p>
    <w:p w14:paraId="5338E603" w14:textId="77777777" w:rsidR="0078245E" w:rsidRPr="00993BA9" w:rsidRDefault="0078245E" w:rsidP="00FD06F2">
      <w:pPr>
        <w:jc w:val="center"/>
        <w:rPr>
          <w:rFonts w:ascii="Arial" w:hAnsi="Arial" w:cs="Arial"/>
          <w:sz w:val="24"/>
          <w:szCs w:val="24"/>
        </w:rPr>
      </w:pPr>
    </w:p>
    <w:p w14:paraId="48DCE6FE" w14:textId="77777777" w:rsidR="00FD06F2" w:rsidRPr="00993BA9" w:rsidRDefault="00FD06F2" w:rsidP="00FD06F2">
      <w:pPr>
        <w:jc w:val="center"/>
        <w:rPr>
          <w:rFonts w:ascii="Arial" w:hAnsi="Arial" w:cs="Arial"/>
          <w:sz w:val="24"/>
          <w:szCs w:val="24"/>
        </w:rPr>
      </w:pPr>
    </w:p>
    <w:p w14:paraId="5D96794F" w14:textId="77777777" w:rsidR="00FD06F2" w:rsidRPr="00993BA9" w:rsidRDefault="00FD06F2" w:rsidP="00FD06F2">
      <w:pPr>
        <w:jc w:val="center"/>
        <w:rPr>
          <w:rFonts w:ascii="Arial" w:hAnsi="Arial" w:cs="Arial"/>
          <w:sz w:val="24"/>
          <w:szCs w:val="24"/>
        </w:rPr>
      </w:pPr>
    </w:p>
    <w:p w14:paraId="70B8C023" w14:textId="77777777" w:rsidR="00366763" w:rsidRPr="007D2F8C" w:rsidRDefault="0056139B">
      <w:pPr>
        <w:pStyle w:val="Heading2"/>
        <w:rPr>
          <w:rFonts w:ascii="Arial" w:hAnsi="Arial" w:cs="Arial"/>
          <w:szCs w:val="44"/>
          <w:highlight w:val="darkGray"/>
          <w:lang w:val="en-GB"/>
        </w:rPr>
      </w:pPr>
      <w:r w:rsidRPr="007D2F8C">
        <w:rPr>
          <w:rFonts w:ascii="Arial" w:hAnsi="Arial" w:cs="Arial"/>
          <w:color w:val="FF0000"/>
          <w:szCs w:val="44"/>
          <w:highlight w:val="darkGray"/>
          <w:lang w:val="en-GB"/>
        </w:rPr>
        <w:t>place</w:t>
      </w:r>
      <w:r w:rsidR="00366763" w:rsidRPr="007D2F8C">
        <w:rPr>
          <w:rFonts w:ascii="Arial" w:hAnsi="Arial" w:cs="Arial"/>
          <w:szCs w:val="44"/>
          <w:highlight w:val="darkGray"/>
          <w:lang w:val="en-GB"/>
        </w:rPr>
        <w:t xml:space="preserve"> / </w:t>
      </w:r>
      <w:r w:rsidRPr="007D2F8C">
        <w:rPr>
          <w:rFonts w:ascii="Arial" w:hAnsi="Arial" w:cs="Arial"/>
          <w:szCs w:val="44"/>
          <w:highlight w:val="darkGray"/>
          <w:lang w:val="en-GB"/>
        </w:rPr>
        <w:t>Country</w:t>
      </w:r>
      <w:r w:rsidR="00366763" w:rsidRPr="007D2F8C">
        <w:rPr>
          <w:rFonts w:ascii="Arial" w:hAnsi="Arial" w:cs="Arial"/>
          <w:szCs w:val="44"/>
          <w:highlight w:val="darkGray"/>
          <w:lang w:val="en-GB"/>
        </w:rPr>
        <w:t xml:space="preserve"> </w:t>
      </w:r>
    </w:p>
    <w:p w14:paraId="7AAFE2E4" w14:textId="77777777" w:rsidR="00366763" w:rsidRPr="00993BA9" w:rsidRDefault="00366763">
      <w:pPr>
        <w:pStyle w:val="Title"/>
        <w:rPr>
          <w:rFonts w:ascii="Arial" w:hAnsi="Arial" w:cs="Arial"/>
          <w:sz w:val="24"/>
          <w:szCs w:val="24"/>
        </w:rPr>
      </w:pPr>
    </w:p>
    <w:p w14:paraId="48A03F7C" w14:textId="77777777" w:rsidR="00366763" w:rsidRPr="00993BA9" w:rsidRDefault="00366763">
      <w:pPr>
        <w:pStyle w:val="Title"/>
        <w:rPr>
          <w:rFonts w:ascii="Arial" w:hAnsi="Arial" w:cs="Arial"/>
          <w:sz w:val="24"/>
          <w:szCs w:val="24"/>
        </w:rPr>
      </w:pPr>
    </w:p>
    <w:p w14:paraId="7741EC1D" w14:textId="77777777" w:rsidR="00366763" w:rsidRPr="00993BA9" w:rsidRDefault="00366763" w:rsidP="00FD06F2">
      <w:pPr>
        <w:pStyle w:val="Title"/>
        <w:rPr>
          <w:rFonts w:ascii="Arial" w:hAnsi="Arial" w:cs="Arial"/>
          <w:sz w:val="24"/>
          <w:szCs w:val="24"/>
        </w:rPr>
      </w:pPr>
    </w:p>
    <w:p w14:paraId="370C0FA5" w14:textId="77777777" w:rsidR="00366763" w:rsidRPr="00993BA9" w:rsidRDefault="00366763" w:rsidP="00FD06F2">
      <w:pPr>
        <w:jc w:val="center"/>
        <w:rPr>
          <w:rFonts w:ascii="Arial" w:hAnsi="Arial" w:cs="Arial"/>
          <w:sz w:val="24"/>
          <w:szCs w:val="24"/>
        </w:rPr>
      </w:pPr>
    </w:p>
    <w:p w14:paraId="64C0F133" w14:textId="34A8DD22" w:rsidR="008852CC" w:rsidRPr="007D2F8C" w:rsidRDefault="00CB1412">
      <w:pPr>
        <w:pStyle w:val="Title"/>
        <w:rPr>
          <w:rFonts w:ascii="Arial" w:hAnsi="Arial" w:cs="Arial"/>
          <w:b w:val="0"/>
          <w:sz w:val="40"/>
          <w:szCs w:val="40"/>
          <w:highlight w:val="darkGray"/>
          <w:lang w:val="en-CH"/>
        </w:rPr>
      </w:pPr>
      <w:r w:rsidRPr="007D2F8C">
        <w:rPr>
          <w:rFonts w:ascii="Arial" w:hAnsi="Arial" w:cs="Arial"/>
          <w:b w:val="0"/>
          <w:sz w:val="40"/>
          <w:szCs w:val="40"/>
          <w:highlight w:val="darkGray"/>
          <w:lang w:val="en-CH"/>
        </w:rPr>
        <w:t>Dates</w:t>
      </w:r>
    </w:p>
    <w:p w14:paraId="58F21D93" w14:textId="77777777" w:rsidR="008852CC" w:rsidRPr="00993BA9" w:rsidRDefault="008852CC">
      <w:pPr>
        <w:rPr>
          <w:rFonts w:ascii="Arial" w:hAnsi="Arial" w:cs="Arial"/>
          <w:sz w:val="40"/>
          <w:szCs w:val="40"/>
        </w:rPr>
      </w:pPr>
      <w:r w:rsidRPr="00993BA9">
        <w:rPr>
          <w:rFonts w:ascii="Arial" w:hAnsi="Arial" w:cs="Arial"/>
          <w:b/>
          <w:sz w:val="40"/>
          <w:szCs w:val="40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955866" w:rsidRPr="00993BA9" w14:paraId="542E426E" w14:textId="77777777" w:rsidTr="00955866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55EED71B" w14:textId="77777777" w:rsidR="00955866" w:rsidRPr="00993BA9" w:rsidRDefault="00955866" w:rsidP="0095586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General Management Chairperson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46BF054B" w14:textId="77777777" w:rsidR="00955866" w:rsidRPr="00993BA9" w:rsidRDefault="0095586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3AE9F6" w14:textId="77777777" w:rsidR="00955866" w:rsidRPr="00993BA9" w:rsidRDefault="0095586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955866" w:rsidRPr="00993BA9" w14:paraId="277734E1" w14:textId="77777777" w:rsidTr="001C6CA6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2232B4CE" w14:textId="77777777" w:rsidR="00955866" w:rsidRPr="00993BA9" w:rsidRDefault="00955866" w:rsidP="001C6CA6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0E4EF99D" w14:textId="77777777" w:rsidR="00955866" w:rsidRPr="00993BA9" w:rsidRDefault="0095586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6CAA70C" w14:textId="41FA96CB" w:rsidR="00955866" w:rsidRPr="00993BA9" w:rsidRDefault="0095586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32458209" w14:textId="4F5D0C13" w:rsidR="001C6CA6" w:rsidRPr="00993BA9" w:rsidRDefault="001C6CA6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955866" w:rsidRPr="00993BA9" w14:paraId="4E7EE562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7B03A264" w14:textId="228CD502" w:rsidR="00955866" w:rsidRPr="00993BA9" w:rsidRDefault="00955866" w:rsidP="0095586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Chief of Race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5579DAA7" w14:textId="77777777" w:rsidR="00955866" w:rsidRPr="00993BA9" w:rsidRDefault="00955866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C60A1E" w14:textId="77777777" w:rsidR="00955866" w:rsidRPr="00993BA9" w:rsidRDefault="00955866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955866" w:rsidRPr="00993BA9" w14:paraId="59F149D5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7532BB30" w14:textId="77777777" w:rsidR="00955866" w:rsidRPr="00993BA9" w:rsidRDefault="00955866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3644116E" w14:textId="77777777" w:rsidR="00955866" w:rsidRPr="00993BA9" w:rsidRDefault="00955866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C5D7F80" w14:textId="77777777" w:rsidR="00955866" w:rsidRPr="00993BA9" w:rsidRDefault="00955866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3FA51F3A" w14:textId="0D679A81" w:rsidR="00955866" w:rsidRPr="00993BA9" w:rsidRDefault="00955866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7149"/>
      </w:tblGrid>
      <w:tr w:rsidR="006976F9" w:rsidRPr="00993BA9" w14:paraId="1F18584D" w14:textId="77777777" w:rsidTr="0088587D">
        <w:trPr>
          <w:trHeight w:val="550"/>
        </w:trPr>
        <w:tc>
          <w:tcPr>
            <w:tcW w:w="2598" w:type="dxa"/>
            <w:shd w:val="clear" w:color="auto" w:fill="auto"/>
            <w:vAlign w:val="center"/>
          </w:tcPr>
          <w:p w14:paraId="2288EFAA" w14:textId="5CB08A58" w:rsidR="006976F9" w:rsidRPr="00993BA9" w:rsidRDefault="006976F9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Para Nordic </w:t>
            </w: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Race Director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2BD4D5BC" w14:textId="13C74912" w:rsidR="006976F9" w:rsidRPr="00993BA9" w:rsidRDefault="006976F9" w:rsidP="006976F9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</w:tr>
    </w:tbl>
    <w:p w14:paraId="5A9F0B7F" w14:textId="106364EF" w:rsidR="00777D5A" w:rsidRPr="00993BA9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7149"/>
      </w:tblGrid>
      <w:tr w:rsidR="006976F9" w:rsidRPr="00993BA9" w14:paraId="379CF9FA" w14:textId="77777777" w:rsidTr="00371A5A">
        <w:trPr>
          <w:trHeight w:val="550"/>
        </w:trPr>
        <w:tc>
          <w:tcPr>
            <w:tcW w:w="2598" w:type="dxa"/>
            <w:shd w:val="clear" w:color="auto" w:fill="auto"/>
            <w:vAlign w:val="center"/>
          </w:tcPr>
          <w:p w14:paraId="0D24B182" w14:textId="665554C3" w:rsidR="006976F9" w:rsidRPr="00993BA9" w:rsidRDefault="006976F9" w:rsidP="006976F9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Para Nordic TD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320652A3" w14:textId="726AF77C" w:rsidR="006976F9" w:rsidRPr="00993BA9" w:rsidRDefault="006976F9" w:rsidP="006976F9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</w:tr>
    </w:tbl>
    <w:p w14:paraId="5023EC15" w14:textId="02CB981E" w:rsidR="00777D5A" w:rsidRPr="00993BA9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7149"/>
      </w:tblGrid>
      <w:tr w:rsidR="006976F9" w:rsidRPr="00993BA9" w14:paraId="5DB0ED02" w14:textId="77777777" w:rsidTr="006D0593">
        <w:trPr>
          <w:trHeight w:val="550"/>
        </w:trPr>
        <w:tc>
          <w:tcPr>
            <w:tcW w:w="2598" w:type="dxa"/>
            <w:shd w:val="clear" w:color="auto" w:fill="auto"/>
            <w:vAlign w:val="center"/>
          </w:tcPr>
          <w:p w14:paraId="64F3FE05" w14:textId="065CF68D" w:rsidR="006976F9" w:rsidRPr="00993BA9" w:rsidRDefault="006976F9" w:rsidP="006D0593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Para Nordic BT IR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7F64EBA4" w14:textId="77777777" w:rsidR="006976F9" w:rsidRPr="00993BA9" w:rsidRDefault="006976F9" w:rsidP="006D0593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</w:tr>
    </w:tbl>
    <w:p w14:paraId="2753E30B" w14:textId="0F784EBB" w:rsidR="00777D5A" w:rsidRPr="00993BA9" w:rsidRDefault="00777D5A" w:rsidP="00C06883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993BA9" w14:paraId="77C1B8F9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22D355B6" w14:textId="77777777" w:rsidR="00777D5A" w:rsidRPr="00993BA9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Rescue/</w:t>
            </w:r>
          </w:p>
          <w:p w14:paraId="2E0159F7" w14:textId="208BFBA3" w:rsidR="00777D5A" w:rsidRPr="00993BA9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Medical Service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04E51786" w14:textId="77777777" w:rsidR="00777D5A" w:rsidRPr="00993BA9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C42B65" w14:textId="77777777" w:rsidR="00777D5A" w:rsidRPr="00993BA9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777D5A" w:rsidRPr="00993BA9" w14:paraId="5B290AA2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5DE22F40" w14:textId="77777777" w:rsidR="00777D5A" w:rsidRPr="00993BA9" w:rsidRDefault="00777D5A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493BA1C3" w14:textId="77777777" w:rsidR="00777D5A" w:rsidRPr="00993BA9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FB984D1" w14:textId="77777777" w:rsidR="00777D5A" w:rsidRPr="00993BA9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15711362" w14:textId="5089D858" w:rsidR="00777D5A" w:rsidRPr="00993BA9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993BA9" w14:paraId="18A196B4" w14:textId="77777777" w:rsidTr="00EB3A56">
        <w:trPr>
          <w:trHeight w:val="550"/>
        </w:trPr>
        <w:tc>
          <w:tcPr>
            <w:tcW w:w="2598" w:type="dxa"/>
            <w:shd w:val="clear" w:color="auto" w:fill="auto"/>
            <w:vAlign w:val="center"/>
          </w:tcPr>
          <w:p w14:paraId="7B47A13F" w14:textId="5EA0883C" w:rsidR="00777D5A" w:rsidRPr="00993BA9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Team Captain’s Meeting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601DBA9" w14:textId="790C5AE6" w:rsidR="00777D5A" w:rsidRPr="00993BA9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Location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5499EB" w14:textId="10A5BE32" w:rsidR="00777D5A" w:rsidRPr="00993BA9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Address</w:t>
            </w: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</w:tr>
    </w:tbl>
    <w:p w14:paraId="37FCDEFF" w14:textId="77777777" w:rsidR="00955866" w:rsidRPr="00993BA9" w:rsidRDefault="00955866" w:rsidP="00777D5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2896"/>
        <w:gridCol w:w="4251"/>
      </w:tblGrid>
      <w:tr w:rsidR="00E40BEA" w:rsidRPr="00993BA9" w14:paraId="3AE66AEF" w14:textId="77777777" w:rsidTr="001C6CA6">
        <w:tc>
          <w:tcPr>
            <w:tcW w:w="2600" w:type="dxa"/>
            <w:shd w:val="clear" w:color="auto" w:fill="auto"/>
            <w:vAlign w:val="center"/>
          </w:tcPr>
          <w:p w14:paraId="0B224D7B" w14:textId="77777777" w:rsidR="00E40BEA" w:rsidRPr="00993BA9" w:rsidRDefault="00E40BE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Official Notice Board Location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E030C2D" w14:textId="77777777" w:rsidR="00E40BEA" w:rsidRPr="00993BA9" w:rsidRDefault="001C6CA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Location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15F6DF6F" w14:textId="77777777" w:rsidR="00E40BEA" w:rsidRPr="00993BA9" w:rsidRDefault="001C6CA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Other information</w:t>
            </w:r>
          </w:p>
        </w:tc>
      </w:tr>
    </w:tbl>
    <w:p w14:paraId="34A122D9" w14:textId="77777777" w:rsidR="001C6CA6" w:rsidRPr="00993BA9" w:rsidRDefault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p w14:paraId="19217776" w14:textId="77777777" w:rsidR="002E4018" w:rsidRPr="00993BA9" w:rsidRDefault="002E4018" w:rsidP="00714C10">
      <w:pPr>
        <w:pStyle w:val="Title"/>
        <w:jc w:val="left"/>
        <w:rPr>
          <w:rFonts w:ascii="Arial" w:hAnsi="Arial" w:cs="Arial"/>
          <w:b w:val="0"/>
          <w:sz w:val="24"/>
          <w:szCs w:val="24"/>
          <w:highlight w:val="yellow"/>
        </w:rPr>
      </w:pPr>
    </w:p>
    <w:p w14:paraId="33F0B3E6" w14:textId="7E2855D3" w:rsidR="002E4018" w:rsidRPr="00993BA9" w:rsidRDefault="002E4018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6C7174C3" w14:textId="3D5C309D" w:rsidR="00777D5A" w:rsidRPr="00993BA9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4C1D7B2" w14:textId="01D2167A" w:rsidR="00777D5A" w:rsidRPr="00993BA9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35E90CD" w14:textId="7DE5D26C" w:rsidR="00777D5A" w:rsidRPr="00993BA9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4C68426" w14:textId="7EC89D03" w:rsidR="00777D5A" w:rsidRPr="00993BA9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13C7BFD" w14:textId="386D9B83" w:rsidR="00777D5A" w:rsidRPr="00993BA9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5FF3BB24" w14:textId="245F4A04" w:rsidR="00777D5A" w:rsidRPr="00993BA9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6A7518B" w14:textId="0BF03663" w:rsidR="00777D5A" w:rsidRPr="00993BA9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963353B" w14:textId="0DFDD3EE" w:rsidR="00777D5A" w:rsidRPr="00993BA9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5DB80D7A" w14:textId="78E9EE1D" w:rsidR="00777D5A" w:rsidRPr="00993BA9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4160C4D9" w14:textId="386C8B7B" w:rsidR="00777D5A" w:rsidRPr="00993BA9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A08657E" w14:textId="78D67F06" w:rsidR="00777D5A" w:rsidRPr="00993BA9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57D3F66D" w14:textId="79A18724" w:rsidR="006976F9" w:rsidRPr="00993BA9" w:rsidRDefault="006976F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44CA5E39" w14:textId="228D8B26" w:rsidR="006976F9" w:rsidRPr="00993BA9" w:rsidRDefault="006976F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B1FED80" w14:textId="02E6FFED" w:rsidR="006976F9" w:rsidRPr="00993BA9" w:rsidRDefault="006976F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2F4D1F4" w14:textId="352779F3" w:rsidR="006976F9" w:rsidRPr="00993BA9" w:rsidRDefault="006976F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467E36DE" w14:textId="730BC972" w:rsidR="006976F9" w:rsidRPr="00993BA9" w:rsidRDefault="006976F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63C22B6" w14:textId="3CE94972" w:rsidR="006976F9" w:rsidRDefault="006976F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5CB36F75" w14:textId="52C2010F" w:rsidR="00C06883" w:rsidRDefault="00C06883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7AF78E8" w14:textId="1F3E4571" w:rsidR="00C06883" w:rsidRDefault="00C06883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32FAD240" w14:textId="77777777" w:rsidR="00C06883" w:rsidRPr="00993BA9" w:rsidRDefault="00C06883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31A5C751" w14:textId="77777777" w:rsidR="006976F9" w:rsidRPr="006976F9" w:rsidRDefault="006976F9" w:rsidP="006976F9">
      <w:pPr>
        <w:rPr>
          <w:rFonts w:ascii="Arial" w:hAnsi="Arial" w:cs="Arial"/>
          <w:b/>
          <w:bCs/>
          <w:sz w:val="32"/>
          <w:szCs w:val="32"/>
        </w:rPr>
      </w:pPr>
      <w:r w:rsidRPr="006976F9">
        <w:rPr>
          <w:rFonts w:ascii="Arial" w:hAnsi="Arial" w:cs="Arial"/>
          <w:b/>
          <w:bCs/>
          <w:sz w:val="32"/>
          <w:szCs w:val="32"/>
        </w:rPr>
        <w:lastRenderedPageBreak/>
        <w:t>Venue Information</w:t>
      </w:r>
    </w:p>
    <w:p w14:paraId="3FDC2DE4" w14:textId="77777777" w:rsidR="006976F9" w:rsidRPr="006976F9" w:rsidRDefault="006976F9" w:rsidP="006976F9">
      <w:pPr>
        <w:numPr>
          <w:ilvl w:val="0"/>
          <w:numId w:val="16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Address</w:t>
      </w:r>
    </w:p>
    <w:p w14:paraId="7CD957E5" w14:textId="77777777" w:rsidR="006976F9" w:rsidRPr="006976F9" w:rsidRDefault="006976F9" w:rsidP="006976F9">
      <w:pPr>
        <w:spacing w:after="120"/>
        <w:contextualSpacing/>
        <w:jc w:val="both"/>
        <w:rPr>
          <w:rFonts w:ascii="Arial" w:eastAsia="Calibri" w:hAnsi="Arial" w:cs="Arial"/>
          <w:sz w:val="24"/>
          <w:lang w:eastAsia="en-US"/>
        </w:rPr>
      </w:pPr>
    </w:p>
    <w:p w14:paraId="390DE4C0" w14:textId="77777777" w:rsidR="006976F9" w:rsidRPr="006976F9" w:rsidRDefault="006976F9" w:rsidP="006976F9">
      <w:pPr>
        <w:spacing w:after="120"/>
        <w:contextualSpacing/>
        <w:jc w:val="both"/>
        <w:rPr>
          <w:rFonts w:ascii="Arial" w:eastAsia="Calibri" w:hAnsi="Arial" w:cs="Arial"/>
          <w:sz w:val="24"/>
          <w:lang w:eastAsia="en-US"/>
        </w:rPr>
      </w:pPr>
    </w:p>
    <w:p w14:paraId="650D7DA1" w14:textId="77777777" w:rsidR="006976F9" w:rsidRPr="006976F9" w:rsidRDefault="006976F9" w:rsidP="006976F9">
      <w:pPr>
        <w:spacing w:after="120"/>
        <w:jc w:val="both"/>
        <w:rPr>
          <w:rFonts w:ascii="Arial" w:eastAsia="Calibri" w:hAnsi="Arial" w:cs="Arial"/>
          <w:sz w:val="24"/>
          <w:lang w:eastAsia="en-US"/>
        </w:rPr>
      </w:pPr>
    </w:p>
    <w:p w14:paraId="51996832" w14:textId="77777777" w:rsidR="006976F9" w:rsidRPr="006976F9" w:rsidRDefault="006976F9" w:rsidP="006976F9">
      <w:pPr>
        <w:rPr>
          <w:rFonts w:ascii="Arial" w:hAnsi="Arial" w:cs="Arial"/>
          <w:b/>
          <w:bCs/>
          <w:sz w:val="32"/>
          <w:szCs w:val="32"/>
        </w:rPr>
      </w:pPr>
      <w:r w:rsidRPr="006976F9">
        <w:rPr>
          <w:rFonts w:ascii="Arial" w:hAnsi="Arial" w:cs="Arial"/>
          <w:b/>
          <w:bCs/>
          <w:sz w:val="32"/>
          <w:szCs w:val="32"/>
        </w:rPr>
        <w:t>Logistics</w:t>
      </w:r>
    </w:p>
    <w:p w14:paraId="053F36C9" w14:textId="77777777" w:rsidR="006976F9" w:rsidRPr="006976F9" w:rsidRDefault="006976F9" w:rsidP="006976F9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2570B8" w14:textId="77777777" w:rsidR="006976F9" w:rsidRPr="006976F9" w:rsidRDefault="006976F9" w:rsidP="006976F9">
      <w:pPr>
        <w:rPr>
          <w:rFonts w:ascii="Arial" w:hAnsi="Arial" w:cs="Arial"/>
          <w:sz w:val="28"/>
          <w:szCs w:val="28"/>
        </w:rPr>
      </w:pPr>
      <w:r w:rsidRPr="006976F9">
        <w:rPr>
          <w:rFonts w:ascii="Arial" w:hAnsi="Arial" w:cs="Arial"/>
          <w:sz w:val="28"/>
          <w:szCs w:val="28"/>
        </w:rPr>
        <w:t>Travel information</w:t>
      </w:r>
    </w:p>
    <w:p w14:paraId="6862296B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Best way to get there</w:t>
      </w:r>
    </w:p>
    <w:p w14:paraId="18DBE143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Closest airport</w:t>
      </w:r>
    </w:p>
    <w:p w14:paraId="465D96B0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Visa information</w:t>
      </w:r>
    </w:p>
    <w:p w14:paraId="0F6AC57E" w14:textId="77777777" w:rsidR="006976F9" w:rsidRPr="006976F9" w:rsidRDefault="006976F9" w:rsidP="006976F9">
      <w:pPr>
        <w:rPr>
          <w:rFonts w:ascii="Arial" w:hAnsi="Arial" w:cs="Arial"/>
          <w:sz w:val="32"/>
          <w:szCs w:val="32"/>
        </w:rPr>
      </w:pPr>
    </w:p>
    <w:p w14:paraId="0E27274D" w14:textId="77777777" w:rsidR="006976F9" w:rsidRPr="006976F9" w:rsidRDefault="006976F9" w:rsidP="006976F9">
      <w:pPr>
        <w:rPr>
          <w:rFonts w:ascii="Arial" w:hAnsi="Arial" w:cs="Arial"/>
          <w:sz w:val="28"/>
          <w:szCs w:val="28"/>
        </w:rPr>
      </w:pPr>
      <w:r w:rsidRPr="006976F9">
        <w:rPr>
          <w:rFonts w:ascii="Arial" w:hAnsi="Arial" w:cs="Arial"/>
          <w:sz w:val="28"/>
          <w:szCs w:val="28"/>
        </w:rPr>
        <w:t>Information on import and export of rifles and ammunition</w:t>
      </w:r>
    </w:p>
    <w:p w14:paraId="0F1B751D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National regulations</w:t>
      </w:r>
    </w:p>
    <w:p w14:paraId="2B689F98" w14:textId="77777777" w:rsidR="006976F9" w:rsidRPr="006976F9" w:rsidRDefault="006976F9" w:rsidP="006976F9">
      <w:pPr>
        <w:ind w:left="360"/>
        <w:rPr>
          <w:rFonts w:ascii="Arial" w:hAnsi="Arial" w:cs="Arial"/>
          <w:sz w:val="32"/>
          <w:szCs w:val="32"/>
        </w:rPr>
      </w:pPr>
    </w:p>
    <w:p w14:paraId="67BF5DB0" w14:textId="77777777" w:rsidR="006976F9" w:rsidRPr="006976F9" w:rsidRDefault="006976F9" w:rsidP="006976F9">
      <w:pPr>
        <w:rPr>
          <w:rFonts w:ascii="Arial" w:hAnsi="Arial" w:cs="Arial"/>
          <w:sz w:val="28"/>
          <w:szCs w:val="28"/>
        </w:rPr>
      </w:pPr>
      <w:r w:rsidRPr="006976F9">
        <w:rPr>
          <w:rFonts w:ascii="Arial" w:hAnsi="Arial" w:cs="Arial"/>
          <w:sz w:val="28"/>
          <w:szCs w:val="28"/>
        </w:rPr>
        <w:t>Local Transport</w:t>
      </w:r>
    </w:p>
    <w:p w14:paraId="337A101D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Available transportation on ground</w:t>
      </w:r>
    </w:p>
    <w:p w14:paraId="6CC906F1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Booking deadlines</w:t>
      </w:r>
    </w:p>
    <w:p w14:paraId="771C46A8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costs</w:t>
      </w:r>
    </w:p>
    <w:p w14:paraId="12CF85A8" w14:textId="77777777" w:rsidR="006976F9" w:rsidRPr="006976F9" w:rsidRDefault="006976F9" w:rsidP="006976F9">
      <w:pPr>
        <w:rPr>
          <w:rFonts w:ascii="Arial" w:hAnsi="Arial" w:cs="Arial"/>
          <w:sz w:val="32"/>
          <w:szCs w:val="32"/>
        </w:rPr>
      </w:pPr>
    </w:p>
    <w:p w14:paraId="3E4743CA" w14:textId="77777777" w:rsidR="006976F9" w:rsidRPr="006976F9" w:rsidRDefault="006976F9" w:rsidP="006976F9">
      <w:pPr>
        <w:rPr>
          <w:rFonts w:ascii="Arial" w:hAnsi="Arial" w:cs="Arial"/>
          <w:sz w:val="28"/>
          <w:szCs w:val="28"/>
        </w:rPr>
      </w:pPr>
      <w:r w:rsidRPr="006976F9">
        <w:rPr>
          <w:rFonts w:ascii="Arial" w:hAnsi="Arial" w:cs="Arial"/>
          <w:sz w:val="28"/>
          <w:szCs w:val="28"/>
        </w:rPr>
        <w:t>Accommodation</w:t>
      </w:r>
    </w:p>
    <w:p w14:paraId="4F007A58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available options with information which meals are included</w:t>
      </w:r>
    </w:p>
    <w:p w14:paraId="60625344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booking deadlines</w:t>
      </w:r>
    </w:p>
    <w:p w14:paraId="3721349D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cancellation policy</w:t>
      </w:r>
    </w:p>
    <w:p w14:paraId="0FEC4DDE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costs</w:t>
      </w:r>
    </w:p>
    <w:p w14:paraId="77740786" w14:textId="77777777" w:rsidR="006976F9" w:rsidRPr="006976F9" w:rsidRDefault="006976F9" w:rsidP="006976F9">
      <w:pPr>
        <w:rPr>
          <w:rFonts w:ascii="Arial" w:hAnsi="Arial" w:cs="Arial"/>
          <w:sz w:val="32"/>
          <w:szCs w:val="32"/>
        </w:rPr>
      </w:pPr>
    </w:p>
    <w:p w14:paraId="3951A3A1" w14:textId="77777777" w:rsidR="006976F9" w:rsidRPr="006976F9" w:rsidRDefault="006976F9" w:rsidP="006976F9">
      <w:pPr>
        <w:rPr>
          <w:rFonts w:ascii="Arial" w:hAnsi="Arial" w:cs="Arial"/>
          <w:sz w:val="28"/>
          <w:szCs w:val="28"/>
        </w:rPr>
      </w:pPr>
      <w:r w:rsidRPr="006976F9">
        <w:rPr>
          <w:rFonts w:ascii="Arial" w:hAnsi="Arial" w:cs="Arial"/>
          <w:sz w:val="28"/>
          <w:szCs w:val="28"/>
        </w:rPr>
        <w:t>Meal Arrangements</w:t>
      </w:r>
    </w:p>
    <w:p w14:paraId="0BFF2C63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Lunch arrangements</w:t>
      </w:r>
    </w:p>
    <w:p w14:paraId="57567DB9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Dinner arrangements</w:t>
      </w:r>
    </w:p>
    <w:p w14:paraId="2C21FF0B" w14:textId="77777777" w:rsidR="006976F9" w:rsidRPr="006976F9" w:rsidRDefault="006976F9" w:rsidP="006976F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F9">
        <w:rPr>
          <w:rFonts w:ascii="Arial" w:eastAsia="Calibri" w:hAnsi="Arial" w:cs="Arial"/>
          <w:sz w:val="22"/>
          <w:szCs w:val="22"/>
          <w:lang w:eastAsia="en-US"/>
        </w:rPr>
        <w:t>Costs</w:t>
      </w:r>
    </w:p>
    <w:p w14:paraId="2F4224DC" w14:textId="77777777" w:rsidR="006976F9" w:rsidRPr="006976F9" w:rsidRDefault="006976F9" w:rsidP="006976F9">
      <w:pPr>
        <w:rPr>
          <w:rFonts w:ascii="Arial" w:hAnsi="Arial" w:cs="Arial"/>
          <w:sz w:val="22"/>
          <w:szCs w:val="22"/>
        </w:rPr>
      </w:pPr>
    </w:p>
    <w:p w14:paraId="44677E23" w14:textId="77777777" w:rsidR="00993BA9" w:rsidRPr="00993BA9" w:rsidRDefault="00993BA9">
      <w:pPr>
        <w:rPr>
          <w:rFonts w:ascii="Arial" w:hAnsi="Arial" w:cs="Arial"/>
          <w:b/>
          <w:bCs/>
          <w:sz w:val="32"/>
          <w:szCs w:val="32"/>
        </w:rPr>
      </w:pPr>
      <w:r w:rsidRPr="00993BA9">
        <w:rPr>
          <w:rFonts w:ascii="Arial" w:hAnsi="Arial" w:cs="Arial"/>
          <w:b/>
          <w:bCs/>
          <w:sz w:val="32"/>
          <w:szCs w:val="32"/>
        </w:rPr>
        <w:br w:type="page"/>
      </w:r>
    </w:p>
    <w:p w14:paraId="178CD9ED" w14:textId="125AE748" w:rsidR="006976F9" w:rsidRPr="006976F9" w:rsidRDefault="006976F9" w:rsidP="006976F9">
      <w:pPr>
        <w:rPr>
          <w:rFonts w:ascii="Arial" w:hAnsi="Arial" w:cs="Arial"/>
          <w:b/>
          <w:bCs/>
          <w:sz w:val="32"/>
          <w:szCs w:val="32"/>
        </w:rPr>
      </w:pPr>
      <w:r w:rsidRPr="006976F9">
        <w:rPr>
          <w:rFonts w:ascii="Arial" w:hAnsi="Arial" w:cs="Arial"/>
          <w:b/>
          <w:bCs/>
          <w:sz w:val="32"/>
          <w:szCs w:val="32"/>
        </w:rPr>
        <w:lastRenderedPageBreak/>
        <w:t>Race Registration</w:t>
      </w:r>
    </w:p>
    <w:p w14:paraId="11910FF3" w14:textId="77777777" w:rsidR="006976F9" w:rsidRPr="006976F9" w:rsidRDefault="006976F9" w:rsidP="006976F9">
      <w:pPr>
        <w:rPr>
          <w:rFonts w:ascii="Arial" w:hAnsi="Arial" w:cs="Arial"/>
          <w:b/>
          <w:bCs/>
          <w:sz w:val="32"/>
          <w:szCs w:val="32"/>
        </w:rPr>
      </w:pPr>
    </w:p>
    <w:p w14:paraId="051D8F42" w14:textId="77777777" w:rsidR="006976F9" w:rsidRPr="006976F9" w:rsidRDefault="006976F9" w:rsidP="006976F9">
      <w:pPr>
        <w:rPr>
          <w:rFonts w:ascii="Arial" w:hAnsi="Arial" w:cs="Arial"/>
          <w:sz w:val="28"/>
          <w:szCs w:val="28"/>
        </w:rPr>
      </w:pPr>
      <w:r w:rsidRPr="006976F9">
        <w:rPr>
          <w:rFonts w:ascii="Arial" w:hAnsi="Arial" w:cs="Arial"/>
          <w:sz w:val="28"/>
          <w:szCs w:val="28"/>
        </w:rPr>
        <w:t>Deadlines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2062"/>
      </w:tblGrid>
      <w:tr w:rsidR="006976F9" w:rsidRPr="006976F9" w14:paraId="3EC44FE2" w14:textId="77777777" w:rsidTr="006D0593">
        <w:trPr>
          <w:trHeight w:val="340"/>
        </w:trPr>
        <w:tc>
          <w:tcPr>
            <w:tcW w:w="5807" w:type="dxa"/>
            <w:vAlign w:val="center"/>
          </w:tcPr>
          <w:p w14:paraId="5A0D905F" w14:textId="77777777" w:rsidR="006976F9" w:rsidRPr="006976F9" w:rsidRDefault="006976F9" w:rsidP="006976F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5686B98" w14:textId="77777777" w:rsidR="006976F9" w:rsidRPr="006976F9" w:rsidRDefault="006976F9" w:rsidP="006976F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System opening</w:t>
            </w:r>
          </w:p>
        </w:tc>
        <w:tc>
          <w:tcPr>
            <w:tcW w:w="2062" w:type="dxa"/>
            <w:vAlign w:val="center"/>
          </w:tcPr>
          <w:p w14:paraId="21F49351" w14:textId="77777777" w:rsidR="006976F9" w:rsidRPr="006976F9" w:rsidRDefault="006976F9" w:rsidP="006976F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System closing</w:t>
            </w:r>
          </w:p>
        </w:tc>
      </w:tr>
      <w:tr w:rsidR="006976F9" w:rsidRPr="006976F9" w14:paraId="629CB1D8" w14:textId="77777777" w:rsidTr="006D0593">
        <w:trPr>
          <w:trHeight w:val="340"/>
        </w:trPr>
        <w:tc>
          <w:tcPr>
            <w:tcW w:w="5807" w:type="dxa"/>
            <w:vAlign w:val="center"/>
          </w:tcPr>
          <w:p w14:paraId="0C39798E" w14:textId="5176C374" w:rsidR="006976F9" w:rsidRPr="006976F9" w:rsidRDefault="006976F9" w:rsidP="006976F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976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Entr</w:t>
            </w:r>
            <w:r w:rsidR="00993BA9" w:rsidRPr="00993BA9">
              <w:rPr>
                <w:rFonts w:ascii="Arial" w:hAnsi="Arial" w:cs="Arial"/>
                <w:b/>
                <w:bCs/>
                <w:sz w:val="22"/>
                <w:szCs w:val="22"/>
                <w:lang w:val="en-CH"/>
              </w:rPr>
              <w:t>ies</w:t>
            </w:r>
            <w:proofErr w:type="spellEnd"/>
            <w:r w:rsidRPr="006976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by number </w:t>
            </w: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 xml:space="preserve">– via </w:t>
            </w:r>
            <w:hyperlink r:id="rId8" w:history="1">
              <w:r w:rsidRPr="00993BA9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CH"/>
                </w:rPr>
                <w:t>FPDMS</w:t>
              </w:r>
              <w:r w:rsidRPr="006976F9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GB"/>
                </w:rPr>
                <w:t xml:space="preserve"> Online Entry System </w:t>
              </w:r>
            </w:hyperlink>
          </w:p>
        </w:tc>
        <w:tc>
          <w:tcPr>
            <w:tcW w:w="1985" w:type="dxa"/>
            <w:vAlign w:val="center"/>
          </w:tcPr>
          <w:p w14:paraId="13F8F802" w14:textId="77777777" w:rsidR="006976F9" w:rsidRPr="006976F9" w:rsidRDefault="006976F9" w:rsidP="006976F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062" w:type="dxa"/>
            <w:vAlign w:val="center"/>
          </w:tcPr>
          <w:p w14:paraId="514F19C6" w14:textId="77777777" w:rsidR="006976F9" w:rsidRPr="006976F9" w:rsidRDefault="006976F9" w:rsidP="006976F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</w:tr>
      <w:tr w:rsidR="006976F9" w:rsidRPr="006976F9" w14:paraId="51170A2E" w14:textId="77777777" w:rsidTr="006D0593">
        <w:trPr>
          <w:trHeight w:val="340"/>
        </w:trPr>
        <w:tc>
          <w:tcPr>
            <w:tcW w:w="5807" w:type="dxa"/>
            <w:vAlign w:val="center"/>
          </w:tcPr>
          <w:p w14:paraId="305FA168" w14:textId="139D3DDC" w:rsidR="006976F9" w:rsidRPr="006976F9" w:rsidRDefault="006976F9" w:rsidP="006976F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976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Entr</w:t>
            </w:r>
            <w:r w:rsidR="00993BA9" w:rsidRPr="00993BA9">
              <w:rPr>
                <w:rFonts w:ascii="Arial" w:hAnsi="Arial" w:cs="Arial"/>
                <w:b/>
                <w:bCs/>
                <w:sz w:val="22"/>
                <w:szCs w:val="22"/>
                <w:lang w:val="en-CH"/>
              </w:rPr>
              <w:t>ies</w:t>
            </w:r>
            <w:proofErr w:type="spellEnd"/>
            <w:r w:rsidRPr="006976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by names </w:t>
            </w: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– via</w:t>
            </w:r>
            <w:r w:rsidRPr="006976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Pr="00993BA9">
                <w:rPr>
                  <w:rFonts w:ascii="Arial" w:hAnsi="Arial" w:cs="Arial"/>
                  <w:lang w:val="en-GB"/>
                </w:rPr>
                <w:t xml:space="preserve"> </w:t>
              </w:r>
              <w:r w:rsidRPr="00993BA9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GB"/>
                </w:rPr>
                <w:t>FPDMS</w:t>
              </w:r>
              <w:r w:rsidRPr="006976F9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GB"/>
                </w:rPr>
                <w:t xml:space="preserve">  Onlin</w:t>
              </w:r>
              <w:r w:rsidRPr="006976F9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GB"/>
                </w:rPr>
                <w:t>e</w:t>
              </w:r>
              <w:r w:rsidRPr="006976F9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GB"/>
                </w:rPr>
                <w:t xml:space="preserve"> Entry System </w:t>
              </w:r>
            </w:hyperlink>
          </w:p>
        </w:tc>
        <w:tc>
          <w:tcPr>
            <w:tcW w:w="1985" w:type="dxa"/>
            <w:vAlign w:val="center"/>
          </w:tcPr>
          <w:p w14:paraId="5FBFE8DF" w14:textId="77777777" w:rsidR="006976F9" w:rsidRPr="006976F9" w:rsidRDefault="006976F9" w:rsidP="006976F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062" w:type="dxa"/>
            <w:vAlign w:val="center"/>
          </w:tcPr>
          <w:p w14:paraId="6055A7E6" w14:textId="77777777" w:rsidR="006976F9" w:rsidRPr="006976F9" w:rsidRDefault="006976F9" w:rsidP="006976F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</w:tr>
      <w:tr w:rsidR="006976F9" w:rsidRPr="006976F9" w14:paraId="0E62ABED" w14:textId="77777777" w:rsidTr="006D0593">
        <w:trPr>
          <w:trHeight w:val="340"/>
        </w:trPr>
        <w:tc>
          <w:tcPr>
            <w:tcW w:w="5807" w:type="dxa"/>
            <w:vAlign w:val="center"/>
          </w:tcPr>
          <w:p w14:paraId="7BEE6890" w14:textId="77777777" w:rsidR="006976F9" w:rsidRPr="006976F9" w:rsidRDefault="006976F9" w:rsidP="006976F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Accommodation </w:t>
            </w:r>
            <w:r w:rsidRPr="006976F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 &lt;refer to location&gt;</w:t>
            </w:r>
          </w:p>
        </w:tc>
        <w:tc>
          <w:tcPr>
            <w:tcW w:w="1985" w:type="dxa"/>
            <w:vAlign w:val="center"/>
          </w:tcPr>
          <w:p w14:paraId="042E6510" w14:textId="77777777" w:rsidR="006976F9" w:rsidRPr="006976F9" w:rsidRDefault="006976F9" w:rsidP="006976F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062" w:type="dxa"/>
            <w:vAlign w:val="center"/>
          </w:tcPr>
          <w:p w14:paraId="02E7B6F6" w14:textId="77777777" w:rsidR="006976F9" w:rsidRPr="006976F9" w:rsidRDefault="006976F9" w:rsidP="006976F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</w:tr>
      <w:tr w:rsidR="006976F9" w:rsidRPr="006976F9" w14:paraId="563101F4" w14:textId="77777777" w:rsidTr="006D0593">
        <w:trPr>
          <w:trHeight w:val="340"/>
        </w:trPr>
        <w:tc>
          <w:tcPr>
            <w:tcW w:w="5807" w:type="dxa"/>
            <w:vAlign w:val="center"/>
          </w:tcPr>
          <w:p w14:paraId="7A6A4B2F" w14:textId="77777777" w:rsidR="006976F9" w:rsidRPr="006976F9" w:rsidRDefault="006976F9" w:rsidP="006976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Transportation </w:t>
            </w:r>
            <w:r w:rsidRPr="006976F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 &lt;refer to location&gt;</w:t>
            </w:r>
            <w:r w:rsidRPr="006976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AD341BC" w14:textId="77777777" w:rsidR="006976F9" w:rsidRPr="006976F9" w:rsidRDefault="006976F9" w:rsidP="006976F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062" w:type="dxa"/>
            <w:vAlign w:val="center"/>
          </w:tcPr>
          <w:p w14:paraId="758DA648" w14:textId="77777777" w:rsidR="006976F9" w:rsidRPr="006976F9" w:rsidRDefault="006976F9" w:rsidP="006976F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</w:tr>
      <w:tr w:rsidR="006976F9" w:rsidRPr="006976F9" w14:paraId="5ADAAA8D" w14:textId="77777777" w:rsidTr="006D0593">
        <w:trPr>
          <w:trHeight w:val="340"/>
        </w:trPr>
        <w:tc>
          <w:tcPr>
            <w:tcW w:w="5807" w:type="dxa"/>
            <w:vAlign w:val="center"/>
          </w:tcPr>
          <w:p w14:paraId="3124D9C3" w14:textId="77777777" w:rsidR="006976F9" w:rsidRPr="006976F9" w:rsidRDefault="006976F9" w:rsidP="006976F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Wax cabin reservation –</w:t>
            </w:r>
            <w:r w:rsidRPr="006976F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&lt;refer to location&gt;</w:t>
            </w:r>
          </w:p>
        </w:tc>
        <w:tc>
          <w:tcPr>
            <w:tcW w:w="1985" w:type="dxa"/>
            <w:vAlign w:val="center"/>
          </w:tcPr>
          <w:p w14:paraId="6DC2EBCC" w14:textId="77777777" w:rsidR="006976F9" w:rsidRPr="006976F9" w:rsidRDefault="006976F9" w:rsidP="006976F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062" w:type="dxa"/>
            <w:vAlign w:val="center"/>
          </w:tcPr>
          <w:p w14:paraId="69DCE8C5" w14:textId="77777777" w:rsidR="006976F9" w:rsidRPr="006976F9" w:rsidRDefault="006976F9" w:rsidP="006976F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76F9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</w:tr>
    </w:tbl>
    <w:p w14:paraId="11CDCD06" w14:textId="77777777" w:rsidR="006976F9" w:rsidRPr="006976F9" w:rsidRDefault="006976F9" w:rsidP="006976F9">
      <w:pPr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14:paraId="16A58DF6" w14:textId="77777777" w:rsidR="00993BA9" w:rsidRPr="00993BA9" w:rsidRDefault="00993BA9" w:rsidP="006976F9">
      <w:pPr>
        <w:rPr>
          <w:rFonts w:ascii="Arial" w:eastAsia="Calibri" w:hAnsi="Arial" w:cs="Arial"/>
          <w:bCs/>
          <w:sz w:val="28"/>
          <w:szCs w:val="28"/>
          <w:lang w:val="en-US" w:eastAsia="en-US"/>
        </w:rPr>
      </w:pPr>
    </w:p>
    <w:p w14:paraId="5A11FD0A" w14:textId="77777777" w:rsidR="00993BA9" w:rsidRPr="00993BA9" w:rsidRDefault="00993BA9" w:rsidP="006976F9">
      <w:pPr>
        <w:rPr>
          <w:rFonts w:ascii="Arial" w:eastAsia="Calibri" w:hAnsi="Arial" w:cs="Arial"/>
          <w:bCs/>
          <w:sz w:val="28"/>
          <w:szCs w:val="28"/>
          <w:lang w:val="en-US" w:eastAsia="en-US"/>
        </w:rPr>
      </w:pPr>
    </w:p>
    <w:p w14:paraId="1F3F24F1" w14:textId="053B96B9" w:rsidR="006976F9" w:rsidRPr="006976F9" w:rsidRDefault="006976F9" w:rsidP="006976F9">
      <w:pPr>
        <w:rPr>
          <w:rFonts w:ascii="Arial" w:hAnsi="Arial" w:cs="Arial"/>
          <w:bCs/>
          <w:sz w:val="22"/>
          <w:szCs w:val="22"/>
        </w:rPr>
      </w:pPr>
      <w:r w:rsidRPr="006976F9">
        <w:rPr>
          <w:rFonts w:ascii="Arial" w:eastAsia="Calibri" w:hAnsi="Arial" w:cs="Arial"/>
          <w:bCs/>
          <w:sz w:val="28"/>
          <w:szCs w:val="28"/>
          <w:lang w:val="en-US" w:eastAsia="en-US"/>
        </w:rPr>
        <w:t>Race entry fee:</w:t>
      </w:r>
      <w:r w:rsidRPr="006976F9">
        <w:rPr>
          <w:rFonts w:ascii="Arial" w:hAnsi="Arial" w:cs="Arial"/>
          <w:bCs/>
          <w:sz w:val="22"/>
          <w:szCs w:val="22"/>
        </w:rPr>
        <w:tab/>
      </w:r>
      <w:r w:rsidRPr="006976F9">
        <w:rPr>
          <w:rFonts w:ascii="Arial" w:hAnsi="Arial" w:cs="Arial"/>
          <w:bCs/>
          <w:sz w:val="22"/>
          <w:szCs w:val="22"/>
        </w:rPr>
        <w:tab/>
        <w:t xml:space="preserve">According to </w:t>
      </w:r>
      <w:r w:rsidR="00993BA9" w:rsidRPr="00993BA9">
        <w:rPr>
          <w:rFonts w:ascii="Arial" w:hAnsi="Arial" w:cs="Arial"/>
          <w:bCs/>
          <w:sz w:val="22"/>
          <w:szCs w:val="22"/>
          <w:lang w:val="en-CH"/>
        </w:rPr>
        <w:t>the ICR</w:t>
      </w:r>
    </w:p>
    <w:p w14:paraId="5478E926" w14:textId="77777777" w:rsidR="006976F9" w:rsidRPr="006976F9" w:rsidRDefault="006976F9" w:rsidP="006976F9">
      <w:pPr>
        <w:rPr>
          <w:rFonts w:ascii="Arial" w:hAnsi="Arial" w:cs="Arial"/>
          <w:bCs/>
          <w:sz w:val="22"/>
          <w:szCs w:val="22"/>
        </w:rPr>
      </w:pPr>
    </w:p>
    <w:p w14:paraId="3D95281A" w14:textId="15BBF15C" w:rsidR="006976F9" w:rsidRPr="006976F9" w:rsidRDefault="006976F9" w:rsidP="006976F9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976F9">
        <w:rPr>
          <w:rFonts w:ascii="Arial" w:hAnsi="Arial" w:cs="Arial"/>
          <w:bCs/>
          <w:sz w:val="28"/>
          <w:szCs w:val="28"/>
        </w:rPr>
        <w:t>Rules:</w:t>
      </w:r>
      <w:r w:rsidRPr="006976F9">
        <w:rPr>
          <w:rFonts w:ascii="Arial" w:hAnsi="Arial" w:cs="Arial"/>
          <w:b/>
          <w:sz w:val="22"/>
          <w:szCs w:val="22"/>
        </w:rPr>
        <w:t xml:space="preserve"> </w:t>
      </w:r>
      <w:r w:rsidRPr="006976F9">
        <w:rPr>
          <w:rFonts w:ascii="Arial" w:hAnsi="Arial" w:cs="Arial"/>
          <w:b/>
          <w:sz w:val="22"/>
          <w:szCs w:val="22"/>
        </w:rPr>
        <w:tab/>
      </w:r>
      <w:r w:rsidRPr="006976F9">
        <w:rPr>
          <w:rFonts w:ascii="Arial" w:hAnsi="Arial" w:cs="Arial"/>
          <w:bCs/>
          <w:sz w:val="22"/>
          <w:szCs w:val="22"/>
        </w:rPr>
        <w:tab/>
      </w:r>
      <w:r w:rsidRPr="006976F9">
        <w:rPr>
          <w:rFonts w:ascii="Arial" w:hAnsi="Arial" w:cs="Arial"/>
          <w:bCs/>
          <w:sz w:val="22"/>
          <w:szCs w:val="22"/>
        </w:rPr>
        <w:tab/>
      </w:r>
      <w:r w:rsidR="00993BA9" w:rsidRPr="00993BA9">
        <w:rPr>
          <w:rFonts w:ascii="Arial" w:hAnsi="Arial" w:cs="Arial"/>
          <w:bCs/>
          <w:sz w:val="22"/>
          <w:szCs w:val="22"/>
          <w:lang w:val="en-CH"/>
        </w:rPr>
        <w:t>International Para Nordic Competition Rules (ICR) 2022/2023</w:t>
      </w:r>
    </w:p>
    <w:p w14:paraId="1E304A5C" w14:textId="77777777" w:rsidR="006976F9" w:rsidRPr="006976F9" w:rsidRDefault="006976F9" w:rsidP="006976F9">
      <w:pPr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41B5FB4" w14:textId="54CF36AA" w:rsidR="006976F9" w:rsidRPr="00993BA9" w:rsidRDefault="006976F9" w:rsidP="006976F9">
      <w:pPr>
        <w:rPr>
          <w:rFonts w:ascii="Arial" w:hAnsi="Arial" w:cs="Arial"/>
          <w:bCs/>
          <w:sz w:val="22"/>
          <w:szCs w:val="22"/>
          <w:lang w:val="en-CH"/>
        </w:rPr>
      </w:pPr>
      <w:r w:rsidRPr="006976F9">
        <w:rPr>
          <w:rFonts w:ascii="Arial" w:hAnsi="Arial" w:cs="Arial"/>
          <w:bCs/>
          <w:sz w:val="28"/>
          <w:szCs w:val="28"/>
        </w:rPr>
        <w:t>Age Limit:</w:t>
      </w:r>
      <w:r w:rsidRPr="006976F9">
        <w:rPr>
          <w:rFonts w:ascii="Arial" w:hAnsi="Arial" w:cs="Arial"/>
          <w:b/>
          <w:sz w:val="22"/>
          <w:szCs w:val="22"/>
        </w:rPr>
        <w:tab/>
      </w:r>
      <w:r w:rsidRPr="006976F9">
        <w:rPr>
          <w:rFonts w:ascii="Arial" w:hAnsi="Arial" w:cs="Arial"/>
          <w:b/>
          <w:sz w:val="22"/>
          <w:szCs w:val="22"/>
        </w:rPr>
        <w:tab/>
      </w:r>
      <w:r w:rsidRPr="006976F9">
        <w:rPr>
          <w:rFonts w:ascii="Arial" w:hAnsi="Arial" w:cs="Arial"/>
          <w:b/>
          <w:sz w:val="22"/>
          <w:szCs w:val="22"/>
        </w:rPr>
        <w:tab/>
      </w:r>
      <w:r w:rsidR="00993BA9" w:rsidRPr="006976F9">
        <w:rPr>
          <w:rFonts w:ascii="Arial" w:hAnsi="Arial" w:cs="Arial"/>
          <w:bCs/>
          <w:sz w:val="22"/>
          <w:szCs w:val="22"/>
        </w:rPr>
        <w:t xml:space="preserve">According to </w:t>
      </w:r>
      <w:r w:rsidR="00993BA9" w:rsidRPr="00993BA9">
        <w:rPr>
          <w:rFonts w:ascii="Arial" w:hAnsi="Arial" w:cs="Arial"/>
          <w:bCs/>
          <w:sz w:val="22"/>
          <w:szCs w:val="22"/>
          <w:lang w:val="en-CH"/>
        </w:rPr>
        <w:t>the ICR</w:t>
      </w:r>
    </w:p>
    <w:p w14:paraId="2C70F485" w14:textId="77777777" w:rsidR="00993BA9" w:rsidRPr="006976F9" w:rsidRDefault="00993BA9" w:rsidP="006976F9">
      <w:pPr>
        <w:rPr>
          <w:rFonts w:ascii="Arial" w:hAnsi="Arial" w:cs="Arial"/>
          <w:b/>
          <w:sz w:val="22"/>
          <w:szCs w:val="22"/>
        </w:rPr>
      </w:pPr>
    </w:p>
    <w:p w14:paraId="59338057" w14:textId="6010CFB4" w:rsidR="006976F9" w:rsidRPr="006976F9" w:rsidRDefault="00C06883" w:rsidP="006976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8"/>
          <w:szCs w:val="28"/>
          <w:lang w:val="en-CH"/>
        </w:rPr>
        <w:t>FIS</w:t>
      </w:r>
      <w:r w:rsidR="006976F9" w:rsidRPr="006976F9">
        <w:rPr>
          <w:rFonts w:ascii="Arial" w:hAnsi="Arial" w:cs="Arial"/>
          <w:bCs/>
          <w:sz w:val="28"/>
          <w:szCs w:val="28"/>
        </w:rPr>
        <w:t xml:space="preserve"> Point Limit:</w:t>
      </w:r>
      <w:r w:rsidR="006976F9" w:rsidRPr="006976F9">
        <w:rPr>
          <w:rFonts w:ascii="Arial" w:hAnsi="Arial" w:cs="Arial"/>
          <w:b/>
          <w:sz w:val="22"/>
          <w:szCs w:val="22"/>
        </w:rPr>
        <w:tab/>
      </w:r>
      <w:r w:rsidR="00993BA9" w:rsidRPr="006976F9">
        <w:rPr>
          <w:rFonts w:ascii="Arial" w:hAnsi="Arial" w:cs="Arial"/>
          <w:bCs/>
          <w:sz w:val="22"/>
          <w:szCs w:val="22"/>
        </w:rPr>
        <w:t xml:space="preserve">According to </w:t>
      </w:r>
      <w:r w:rsidR="00993BA9" w:rsidRPr="00993BA9">
        <w:rPr>
          <w:rFonts w:ascii="Arial" w:hAnsi="Arial" w:cs="Arial"/>
          <w:bCs/>
          <w:sz w:val="22"/>
          <w:szCs w:val="22"/>
          <w:lang w:val="en-CH"/>
        </w:rPr>
        <w:t>the ICR</w:t>
      </w:r>
    </w:p>
    <w:p w14:paraId="27CF5E80" w14:textId="6843CFD6" w:rsidR="006976F9" w:rsidRPr="00993BA9" w:rsidRDefault="006976F9" w:rsidP="006976F9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C892ACC" w14:textId="77777777" w:rsidR="00993BA9" w:rsidRPr="006976F9" w:rsidRDefault="00993BA9" w:rsidP="006976F9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718A239" w14:textId="09EA2D01" w:rsidR="003E754C" w:rsidRPr="00993BA9" w:rsidRDefault="006976F9" w:rsidP="00993BA9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6976F9">
        <w:rPr>
          <w:rFonts w:ascii="Arial" w:eastAsia="Calibri" w:hAnsi="Arial" w:cs="Arial"/>
          <w:sz w:val="28"/>
          <w:szCs w:val="28"/>
          <w:lang w:eastAsia="en-US"/>
        </w:rPr>
        <w:t>Payment information:</w:t>
      </w:r>
    </w:p>
    <w:tbl>
      <w:tblPr>
        <w:tblW w:w="9782" w:type="dxa"/>
        <w:jc w:val="center"/>
        <w:tblLook w:val="01E0" w:firstRow="1" w:lastRow="1" w:firstColumn="1" w:lastColumn="1" w:noHBand="0" w:noVBand="0"/>
      </w:tblPr>
      <w:tblGrid>
        <w:gridCol w:w="10"/>
        <w:gridCol w:w="2360"/>
        <w:gridCol w:w="2050"/>
        <w:gridCol w:w="1375"/>
        <w:gridCol w:w="3987"/>
      </w:tblGrid>
      <w:tr w:rsidR="00FD06F2" w:rsidRPr="00993BA9" w14:paraId="6F70289C" w14:textId="77777777" w:rsidTr="0020378B">
        <w:trPr>
          <w:gridBefore w:val="1"/>
          <w:wBefore w:w="10" w:type="dxa"/>
          <w:trHeight w:val="227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2E5D" w14:textId="77777777" w:rsidR="0089608E" w:rsidRPr="00993BA9" w:rsidRDefault="0089608E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Final Payment for Race &amp; Accommodation Fees deadline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6E76" w14:textId="77777777" w:rsidR="0089608E" w:rsidRPr="00993BA9" w:rsidRDefault="0089608E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dd/mm/</w:t>
            </w:r>
            <w:proofErr w:type="spellStart"/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C6A" w14:textId="77777777" w:rsidR="0089608E" w:rsidRPr="00993BA9" w:rsidRDefault="0089608E" w:rsidP="003E754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Please pay the full Race Entry and Accommodation Fees. The race entry and accommodation fees are NOT REFUNDABLE</w:t>
            </w:r>
          </w:p>
        </w:tc>
      </w:tr>
      <w:tr w:rsidR="000B2C44" w:rsidRPr="00993BA9" w14:paraId="136AF25C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512C3" w14:textId="77777777" w:rsidR="000B2C44" w:rsidRPr="00993BA9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Bank Account data: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72DE" w14:textId="77777777" w:rsidR="000B2C44" w:rsidRPr="00993BA9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Payments should cover bank transfer charges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A769" w14:textId="77777777" w:rsidR="000B2C44" w:rsidRPr="00993BA9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Bank: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67B8" w14:textId="77777777" w:rsidR="000B2C44" w:rsidRPr="00993BA9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</w:tr>
      <w:tr w:rsidR="000B2C44" w:rsidRPr="00993BA9" w14:paraId="0A720815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07849" w14:textId="77777777" w:rsidR="000B2C44" w:rsidRPr="00993BA9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393A" w14:textId="77777777" w:rsidR="000B2C44" w:rsidRPr="00993BA9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1C18" w14:textId="77777777" w:rsidR="000B2C44" w:rsidRPr="00993BA9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Account: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9D22" w14:textId="77777777" w:rsidR="000B2C44" w:rsidRPr="00993BA9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number</w:t>
            </w:r>
          </w:p>
        </w:tc>
      </w:tr>
      <w:tr w:rsidR="000B2C44" w:rsidRPr="00993BA9" w14:paraId="0E5C7147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CC23A" w14:textId="77777777" w:rsidR="000B2C44" w:rsidRPr="00993BA9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188B" w14:textId="77777777" w:rsidR="000B2C44" w:rsidRPr="00993BA9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4E6F" w14:textId="77777777" w:rsidR="000B2C44" w:rsidRPr="00993BA9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IBAN: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CC2C" w14:textId="77777777" w:rsidR="000B2C44" w:rsidRPr="00993BA9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number</w:t>
            </w:r>
          </w:p>
        </w:tc>
      </w:tr>
      <w:tr w:rsidR="000B2C44" w:rsidRPr="00993BA9" w14:paraId="596AA1FD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7A9A" w14:textId="77777777" w:rsidR="000B2C44" w:rsidRPr="00993BA9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1633" w14:textId="77777777" w:rsidR="000B2C44" w:rsidRPr="00993BA9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7B77" w14:textId="77777777" w:rsidR="000B2C44" w:rsidRPr="00993BA9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BIC (SWIFT)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7560" w14:textId="77777777" w:rsidR="000B2C44" w:rsidRPr="00993BA9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code</w:t>
            </w:r>
          </w:p>
        </w:tc>
      </w:tr>
      <w:tr w:rsidR="00FD06F2" w:rsidRPr="00993BA9" w14:paraId="24C5D62C" w14:textId="77777777" w:rsidTr="000B2C44">
        <w:trPr>
          <w:trHeight w:val="227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FD3A" w14:textId="77777777" w:rsidR="0089608E" w:rsidRPr="00993BA9" w:rsidRDefault="0089608E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Liability: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6B71" w14:textId="77777777" w:rsidR="0089608E" w:rsidRPr="00993BA9" w:rsidRDefault="0089608E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B1EE" w14:textId="77777777" w:rsidR="0089608E" w:rsidRPr="00993BA9" w:rsidRDefault="0089608E" w:rsidP="003E754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3BA9">
              <w:rPr>
                <w:rFonts w:ascii="Arial" w:hAnsi="Arial" w:cs="Arial"/>
                <w:b w:val="0"/>
                <w:sz w:val="22"/>
                <w:szCs w:val="22"/>
              </w:rPr>
              <w:t>The organizers do not accept liability for any injury/damage to persons/belongings</w:t>
            </w:r>
          </w:p>
        </w:tc>
      </w:tr>
    </w:tbl>
    <w:p w14:paraId="5D53C44A" w14:textId="77777777" w:rsidR="000B2C44" w:rsidRPr="00993BA9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5E99D4D9" w14:textId="77777777" w:rsidR="000B2C44" w:rsidRPr="00993BA9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3B542CFC" w14:textId="77777777" w:rsidR="000B2C44" w:rsidRPr="00993BA9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218B9E1C" w14:textId="77777777" w:rsidR="00993BA9" w:rsidRPr="00993BA9" w:rsidRDefault="00993BA9" w:rsidP="00993BA9">
      <w:pPr>
        <w:rPr>
          <w:rFonts w:ascii="Arial" w:hAnsi="Arial" w:cs="Arial"/>
          <w:b/>
          <w:bCs/>
          <w:sz w:val="32"/>
          <w:szCs w:val="32"/>
        </w:rPr>
      </w:pPr>
      <w:r w:rsidRPr="00993BA9">
        <w:rPr>
          <w:rFonts w:ascii="Arial" w:hAnsi="Arial" w:cs="Arial"/>
          <w:b/>
          <w:bCs/>
          <w:sz w:val="32"/>
          <w:szCs w:val="32"/>
        </w:rPr>
        <w:lastRenderedPageBreak/>
        <w:t>Competition Information</w:t>
      </w:r>
    </w:p>
    <w:p w14:paraId="043D6700" w14:textId="77777777" w:rsidR="00993BA9" w:rsidRPr="00993BA9" w:rsidRDefault="00993BA9" w:rsidP="00993BA9">
      <w:pPr>
        <w:rPr>
          <w:rFonts w:ascii="Arial" w:hAnsi="Arial" w:cs="Arial"/>
          <w:sz w:val="28"/>
          <w:szCs w:val="28"/>
        </w:rPr>
      </w:pPr>
    </w:p>
    <w:p w14:paraId="42A521C6" w14:textId="77777777" w:rsidR="00993BA9" w:rsidRPr="00993BA9" w:rsidRDefault="00993BA9" w:rsidP="00993BA9">
      <w:pPr>
        <w:rPr>
          <w:rFonts w:ascii="Arial" w:hAnsi="Arial" w:cs="Arial"/>
          <w:sz w:val="28"/>
          <w:szCs w:val="28"/>
        </w:rPr>
      </w:pPr>
      <w:r w:rsidRPr="00993BA9">
        <w:rPr>
          <w:rFonts w:ascii="Arial" w:hAnsi="Arial" w:cs="Arial"/>
          <w:sz w:val="28"/>
          <w:szCs w:val="28"/>
        </w:rPr>
        <w:t>Wax Cabins</w:t>
      </w:r>
    </w:p>
    <w:p w14:paraId="540D7A4D" w14:textId="77777777" w:rsidR="00993BA9" w:rsidRPr="00993BA9" w:rsidRDefault="00993BA9" w:rsidP="00993BA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3BA9">
        <w:rPr>
          <w:rFonts w:ascii="Arial" w:eastAsia="Calibri" w:hAnsi="Arial" w:cs="Arial"/>
          <w:sz w:val="22"/>
          <w:szCs w:val="22"/>
          <w:lang w:eastAsia="en-US"/>
        </w:rPr>
        <w:t>Costs</w:t>
      </w:r>
    </w:p>
    <w:p w14:paraId="2419BFDB" w14:textId="77777777" w:rsidR="00993BA9" w:rsidRPr="00993BA9" w:rsidRDefault="00993BA9" w:rsidP="00993BA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3BA9">
        <w:rPr>
          <w:rFonts w:ascii="Arial" w:eastAsia="Calibri" w:hAnsi="Arial" w:cs="Arial"/>
          <w:sz w:val="22"/>
          <w:szCs w:val="22"/>
          <w:lang w:eastAsia="en-US"/>
        </w:rPr>
        <w:t>Details</w:t>
      </w:r>
    </w:p>
    <w:p w14:paraId="0AE1ECE9" w14:textId="77777777" w:rsidR="00993BA9" w:rsidRPr="00993BA9" w:rsidRDefault="00993BA9" w:rsidP="00993BA9">
      <w:pPr>
        <w:rPr>
          <w:rFonts w:ascii="Arial" w:hAnsi="Arial" w:cs="Arial"/>
          <w:sz w:val="32"/>
          <w:szCs w:val="32"/>
        </w:rPr>
      </w:pPr>
    </w:p>
    <w:p w14:paraId="184A4A8A" w14:textId="77777777" w:rsidR="00993BA9" w:rsidRPr="00993BA9" w:rsidRDefault="00993BA9" w:rsidP="00993BA9">
      <w:pPr>
        <w:rPr>
          <w:rFonts w:ascii="Arial" w:hAnsi="Arial" w:cs="Arial"/>
          <w:sz w:val="28"/>
          <w:szCs w:val="28"/>
        </w:rPr>
      </w:pPr>
      <w:r w:rsidRPr="00993BA9">
        <w:rPr>
          <w:rFonts w:ascii="Arial" w:hAnsi="Arial" w:cs="Arial"/>
          <w:sz w:val="28"/>
          <w:szCs w:val="28"/>
        </w:rPr>
        <w:t>Award Ceremony</w:t>
      </w:r>
    </w:p>
    <w:p w14:paraId="751A43D5" w14:textId="77777777" w:rsidR="00993BA9" w:rsidRPr="00993BA9" w:rsidRDefault="00993BA9" w:rsidP="00993BA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3BA9">
        <w:rPr>
          <w:rFonts w:ascii="Arial" w:eastAsia="Calibri" w:hAnsi="Arial" w:cs="Arial"/>
          <w:sz w:val="22"/>
          <w:szCs w:val="22"/>
          <w:lang w:eastAsia="en-US"/>
        </w:rPr>
        <w:t>Timing and place</w:t>
      </w:r>
    </w:p>
    <w:p w14:paraId="0BA928F6" w14:textId="77777777" w:rsidR="00993BA9" w:rsidRPr="00993BA9" w:rsidRDefault="00993BA9" w:rsidP="00993BA9">
      <w:pPr>
        <w:rPr>
          <w:rFonts w:ascii="Arial" w:hAnsi="Arial" w:cs="Arial"/>
          <w:sz w:val="32"/>
          <w:szCs w:val="32"/>
        </w:rPr>
      </w:pPr>
    </w:p>
    <w:p w14:paraId="73950C1A" w14:textId="77777777" w:rsidR="00993BA9" w:rsidRPr="00993BA9" w:rsidRDefault="00993BA9" w:rsidP="00993BA9">
      <w:pPr>
        <w:rPr>
          <w:rFonts w:ascii="Arial" w:hAnsi="Arial" w:cs="Arial"/>
          <w:sz w:val="28"/>
          <w:szCs w:val="28"/>
        </w:rPr>
      </w:pPr>
      <w:r w:rsidRPr="00993BA9">
        <w:rPr>
          <w:rFonts w:ascii="Arial" w:hAnsi="Arial" w:cs="Arial"/>
          <w:sz w:val="28"/>
          <w:szCs w:val="28"/>
        </w:rPr>
        <w:t>Media</w:t>
      </w:r>
    </w:p>
    <w:p w14:paraId="37FE3E20" w14:textId="77777777" w:rsidR="00993BA9" w:rsidRPr="00993BA9" w:rsidRDefault="00993BA9" w:rsidP="00993BA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3BA9">
        <w:rPr>
          <w:rFonts w:ascii="Arial" w:eastAsia="Calibri" w:hAnsi="Arial" w:cs="Arial"/>
          <w:sz w:val="22"/>
          <w:szCs w:val="22"/>
          <w:lang w:eastAsia="en-US"/>
        </w:rPr>
        <w:t>Any media arrangements</w:t>
      </w:r>
    </w:p>
    <w:p w14:paraId="2FA2350E" w14:textId="77777777" w:rsidR="00993BA9" w:rsidRPr="00993BA9" w:rsidRDefault="00993BA9" w:rsidP="00993BA9">
      <w:pPr>
        <w:rPr>
          <w:rFonts w:ascii="Arial" w:hAnsi="Arial" w:cs="Arial"/>
          <w:sz w:val="32"/>
          <w:szCs w:val="32"/>
        </w:rPr>
      </w:pPr>
    </w:p>
    <w:p w14:paraId="7CDA3558" w14:textId="77777777" w:rsidR="00993BA9" w:rsidRPr="00993BA9" w:rsidRDefault="00993BA9" w:rsidP="00993BA9">
      <w:pPr>
        <w:rPr>
          <w:rFonts w:ascii="Arial" w:hAnsi="Arial" w:cs="Arial"/>
          <w:sz w:val="28"/>
          <w:szCs w:val="28"/>
        </w:rPr>
      </w:pPr>
      <w:r w:rsidRPr="00993BA9">
        <w:rPr>
          <w:rFonts w:ascii="Arial" w:hAnsi="Arial" w:cs="Arial"/>
          <w:sz w:val="28"/>
          <w:szCs w:val="28"/>
        </w:rPr>
        <w:t>Site-events</w:t>
      </w:r>
    </w:p>
    <w:p w14:paraId="5A3D7A50" w14:textId="77777777" w:rsidR="00993BA9" w:rsidRPr="00993BA9" w:rsidRDefault="00993BA9" w:rsidP="00993BA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3BA9">
        <w:rPr>
          <w:rFonts w:ascii="Arial" w:eastAsia="Calibri" w:hAnsi="Arial" w:cs="Arial"/>
          <w:sz w:val="22"/>
          <w:szCs w:val="22"/>
          <w:lang w:eastAsia="en-US"/>
        </w:rPr>
        <w:t>Information on any planned site-events</w:t>
      </w:r>
    </w:p>
    <w:p w14:paraId="038A26F5" w14:textId="77777777" w:rsidR="00993BA9" w:rsidRPr="00993BA9" w:rsidRDefault="00993BA9" w:rsidP="00993BA9">
      <w:pPr>
        <w:rPr>
          <w:rFonts w:ascii="Arial" w:hAnsi="Arial" w:cs="Arial"/>
          <w:sz w:val="22"/>
          <w:szCs w:val="22"/>
        </w:rPr>
      </w:pPr>
    </w:p>
    <w:p w14:paraId="66053AF3" w14:textId="77777777" w:rsidR="00993BA9" w:rsidRPr="00993BA9" w:rsidRDefault="00993BA9" w:rsidP="00993BA9">
      <w:pPr>
        <w:rPr>
          <w:rFonts w:ascii="Arial" w:hAnsi="Arial" w:cs="Arial"/>
          <w:sz w:val="28"/>
          <w:szCs w:val="28"/>
        </w:rPr>
      </w:pPr>
      <w:r w:rsidRPr="00993BA9">
        <w:rPr>
          <w:rFonts w:ascii="Arial" w:hAnsi="Arial" w:cs="Arial"/>
          <w:sz w:val="28"/>
          <w:szCs w:val="28"/>
        </w:rPr>
        <w:t>Training bibs</w:t>
      </w:r>
    </w:p>
    <w:p w14:paraId="71B37416" w14:textId="720EF69F" w:rsidR="00993BA9" w:rsidRPr="00993BA9" w:rsidRDefault="00993BA9" w:rsidP="00993BA9">
      <w:pPr>
        <w:numPr>
          <w:ilvl w:val="0"/>
          <w:numId w:val="15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val="en-CH" w:eastAsia="en-US"/>
        </w:rPr>
        <w:t>FIS</w:t>
      </w:r>
      <w:r w:rsidRPr="00993BA9">
        <w:rPr>
          <w:rFonts w:ascii="Arial" w:eastAsia="Calibri" w:hAnsi="Arial" w:cs="Arial"/>
          <w:sz w:val="22"/>
          <w:szCs w:val="22"/>
          <w:lang w:eastAsia="en-US"/>
        </w:rPr>
        <w:t xml:space="preserve"> training bibs must be worn by all competitors and team staff who participate in unofficial and official training.</w:t>
      </w:r>
    </w:p>
    <w:p w14:paraId="0C795AD8" w14:textId="77777777" w:rsidR="00993BA9" w:rsidRPr="00993BA9" w:rsidRDefault="00993BA9" w:rsidP="00993BA9">
      <w:pPr>
        <w:rPr>
          <w:rFonts w:ascii="Arial" w:hAnsi="Arial" w:cs="Arial"/>
          <w:sz w:val="32"/>
          <w:szCs w:val="32"/>
        </w:rPr>
      </w:pPr>
    </w:p>
    <w:p w14:paraId="269EC4D8" w14:textId="77777777" w:rsidR="00993BA9" w:rsidRPr="00993BA9" w:rsidRDefault="00993BA9" w:rsidP="00993BA9">
      <w:pPr>
        <w:rPr>
          <w:rFonts w:ascii="Arial" w:hAnsi="Arial" w:cs="Arial"/>
          <w:sz w:val="28"/>
          <w:szCs w:val="28"/>
        </w:rPr>
      </w:pPr>
      <w:r w:rsidRPr="00993BA9">
        <w:rPr>
          <w:rFonts w:ascii="Arial" w:hAnsi="Arial" w:cs="Arial"/>
          <w:sz w:val="28"/>
          <w:szCs w:val="28"/>
        </w:rPr>
        <w:t>Schedule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980"/>
        <w:gridCol w:w="7874"/>
      </w:tblGrid>
      <w:tr w:rsidR="00993BA9" w:rsidRPr="00993BA9" w14:paraId="3B8436EC" w14:textId="77777777" w:rsidTr="006D0593">
        <w:tc>
          <w:tcPr>
            <w:tcW w:w="1980" w:type="dxa"/>
          </w:tcPr>
          <w:p w14:paraId="33F26B09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76010691" w14:textId="77777777" w:rsidR="00993BA9" w:rsidRPr="00993BA9" w:rsidRDefault="00993BA9" w:rsidP="00993BA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dd/mm/</w:t>
            </w:r>
            <w:proofErr w:type="spellStart"/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7874" w:type="dxa"/>
            <w:vAlign w:val="center"/>
          </w:tcPr>
          <w:p w14:paraId="2065E1C3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 xml:space="preserve">Arrival </w:t>
            </w:r>
          </w:p>
          <w:p w14:paraId="7F92BDB1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Unofficial training</w:t>
            </w:r>
          </w:p>
        </w:tc>
      </w:tr>
      <w:tr w:rsidR="00993BA9" w:rsidRPr="00993BA9" w14:paraId="1B41C8FA" w14:textId="77777777" w:rsidTr="006D0593">
        <w:trPr>
          <w:trHeight w:hRule="exact" w:val="284"/>
        </w:trPr>
        <w:tc>
          <w:tcPr>
            <w:tcW w:w="1980" w:type="dxa"/>
          </w:tcPr>
          <w:p w14:paraId="5A3BCCE1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74" w:type="dxa"/>
            <w:vAlign w:val="center"/>
          </w:tcPr>
          <w:p w14:paraId="432FC913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993BA9" w:rsidRPr="00993BA9" w14:paraId="0926B463" w14:textId="77777777" w:rsidTr="006D0593">
        <w:tc>
          <w:tcPr>
            <w:tcW w:w="1980" w:type="dxa"/>
          </w:tcPr>
          <w:p w14:paraId="45C7E7F3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211A39E9" w14:textId="77777777" w:rsidR="00993BA9" w:rsidRPr="00993BA9" w:rsidRDefault="00993BA9" w:rsidP="00993BA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dd/mm/</w:t>
            </w:r>
            <w:proofErr w:type="spellStart"/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7874" w:type="dxa"/>
            <w:vAlign w:val="center"/>
          </w:tcPr>
          <w:p w14:paraId="062C50F4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Official training</w:t>
            </w:r>
          </w:p>
          <w:p w14:paraId="6D2A41AE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Team captains meeting</w:t>
            </w:r>
          </w:p>
        </w:tc>
      </w:tr>
      <w:tr w:rsidR="00993BA9" w:rsidRPr="00993BA9" w14:paraId="4BEC186B" w14:textId="77777777" w:rsidTr="006D0593">
        <w:trPr>
          <w:trHeight w:hRule="exact" w:val="284"/>
        </w:trPr>
        <w:tc>
          <w:tcPr>
            <w:tcW w:w="1980" w:type="dxa"/>
          </w:tcPr>
          <w:p w14:paraId="2CE2FD54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74" w:type="dxa"/>
            <w:vAlign w:val="center"/>
          </w:tcPr>
          <w:p w14:paraId="1B1D3E4F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3BA9" w:rsidRPr="00993BA9" w14:paraId="0A4EBA60" w14:textId="77777777" w:rsidTr="006D0593">
        <w:tc>
          <w:tcPr>
            <w:tcW w:w="1980" w:type="dxa"/>
          </w:tcPr>
          <w:p w14:paraId="3B7191CB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0EF2F92F" w14:textId="77777777" w:rsidR="00993BA9" w:rsidRPr="00993BA9" w:rsidRDefault="00993BA9" w:rsidP="00993BA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dd/mm/</w:t>
            </w:r>
            <w:proofErr w:type="spellStart"/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7874" w:type="dxa"/>
            <w:vAlign w:val="center"/>
          </w:tcPr>
          <w:p w14:paraId="1A4E2AC9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Competition – &lt;Event&gt;</w:t>
            </w:r>
          </w:p>
          <w:p w14:paraId="43CC2907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Team captains meeting</w:t>
            </w:r>
          </w:p>
        </w:tc>
      </w:tr>
      <w:tr w:rsidR="00993BA9" w:rsidRPr="00993BA9" w14:paraId="65B6A67C" w14:textId="77777777" w:rsidTr="006D0593">
        <w:trPr>
          <w:trHeight w:hRule="exact" w:val="284"/>
        </w:trPr>
        <w:tc>
          <w:tcPr>
            <w:tcW w:w="1980" w:type="dxa"/>
          </w:tcPr>
          <w:p w14:paraId="0950BDA2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74" w:type="dxa"/>
            <w:vAlign w:val="center"/>
          </w:tcPr>
          <w:p w14:paraId="7987B1A3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3BA9" w:rsidRPr="00993BA9" w14:paraId="5A90151A" w14:textId="77777777" w:rsidTr="006D0593">
        <w:tc>
          <w:tcPr>
            <w:tcW w:w="1980" w:type="dxa"/>
          </w:tcPr>
          <w:p w14:paraId="2B1DCF05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319BC2D7" w14:textId="77777777" w:rsidR="00993BA9" w:rsidRPr="00993BA9" w:rsidRDefault="00993BA9" w:rsidP="00993BA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dd/mm/</w:t>
            </w:r>
            <w:proofErr w:type="spellStart"/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7874" w:type="dxa"/>
            <w:vAlign w:val="center"/>
          </w:tcPr>
          <w:p w14:paraId="3F8E8BA5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Competition – &lt;Event&gt;</w:t>
            </w:r>
          </w:p>
        </w:tc>
      </w:tr>
      <w:tr w:rsidR="00993BA9" w:rsidRPr="00993BA9" w14:paraId="6ABF8FCA" w14:textId="77777777" w:rsidTr="006D0593">
        <w:trPr>
          <w:trHeight w:hRule="exact" w:val="284"/>
        </w:trPr>
        <w:tc>
          <w:tcPr>
            <w:tcW w:w="1980" w:type="dxa"/>
          </w:tcPr>
          <w:p w14:paraId="64867051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74" w:type="dxa"/>
            <w:vAlign w:val="center"/>
          </w:tcPr>
          <w:p w14:paraId="148FC685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3BA9" w:rsidRPr="00993BA9" w14:paraId="254727F1" w14:textId="77777777" w:rsidTr="006D0593">
        <w:tc>
          <w:tcPr>
            <w:tcW w:w="1980" w:type="dxa"/>
          </w:tcPr>
          <w:p w14:paraId="51FC306B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52DA5242" w14:textId="77777777" w:rsidR="00993BA9" w:rsidRPr="00993BA9" w:rsidRDefault="00993BA9" w:rsidP="00993BA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dd/mm/</w:t>
            </w:r>
            <w:proofErr w:type="spellStart"/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7874" w:type="dxa"/>
            <w:vAlign w:val="center"/>
          </w:tcPr>
          <w:p w14:paraId="1C92A291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Official training</w:t>
            </w:r>
          </w:p>
          <w:p w14:paraId="4073606E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Team captains meeting</w:t>
            </w:r>
          </w:p>
        </w:tc>
      </w:tr>
      <w:tr w:rsidR="00993BA9" w:rsidRPr="00993BA9" w14:paraId="446A7B18" w14:textId="77777777" w:rsidTr="006D0593">
        <w:trPr>
          <w:trHeight w:hRule="exact" w:val="284"/>
        </w:trPr>
        <w:tc>
          <w:tcPr>
            <w:tcW w:w="1980" w:type="dxa"/>
          </w:tcPr>
          <w:p w14:paraId="35D40312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74" w:type="dxa"/>
            <w:vAlign w:val="center"/>
          </w:tcPr>
          <w:p w14:paraId="21869E0F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3BA9" w:rsidRPr="00993BA9" w14:paraId="615B81C0" w14:textId="77777777" w:rsidTr="006D0593">
        <w:tc>
          <w:tcPr>
            <w:tcW w:w="1980" w:type="dxa"/>
          </w:tcPr>
          <w:p w14:paraId="440112CC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783AF618" w14:textId="77777777" w:rsidR="00993BA9" w:rsidRPr="00993BA9" w:rsidRDefault="00993BA9" w:rsidP="00993BA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dd/mm/</w:t>
            </w:r>
            <w:proofErr w:type="spellStart"/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7874" w:type="dxa"/>
            <w:vAlign w:val="center"/>
          </w:tcPr>
          <w:p w14:paraId="08FFFCB2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Competition – &lt;Event&gt;</w:t>
            </w:r>
          </w:p>
          <w:p w14:paraId="5F8DE372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Team captains meeting</w:t>
            </w:r>
          </w:p>
        </w:tc>
      </w:tr>
      <w:tr w:rsidR="00993BA9" w:rsidRPr="00993BA9" w14:paraId="32D2FD49" w14:textId="77777777" w:rsidTr="006D0593">
        <w:tc>
          <w:tcPr>
            <w:tcW w:w="1980" w:type="dxa"/>
          </w:tcPr>
          <w:p w14:paraId="0E8D8DD3" w14:textId="77777777" w:rsidR="00993BA9" w:rsidRPr="00993BA9" w:rsidRDefault="00993BA9" w:rsidP="00993BA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74" w:type="dxa"/>
          </w:tcPr>
          <w:p w14:paraId="6786A0C8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3BA9" w:rsidRPr="00993BA9" w14:paraId="2FF68685" w14:textId="77777777" w:rsidTr="006D0593">
        <w:tc>
          <w:tcPr>
            <w:tcW w:w="1980" w:type="dxa"/>
          </w:tcPr>
          <w:p w14:paraId="634BB12F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69D945D8" w14:textId="77777777" w:rsidR="00993BA9" w:rsidRPr="00993BA9" w:rsidRDefault="00993BA9" w:rsidP="00993BA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dd/mm/</w:t>
            </w:r>
            <w:proofErr w:type="spellStart"/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7874" w:type="dxa"/>
            <w:vAlign w:val="center"/>
          </w:tcPr>
          <w:p w14:paraId="4F594D47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Competition – &lt;Event&gt;</w:t>
            </w:r>
          </w:p>
        </w:tc>
      </w:tr>
      <w:tr w:rsidR="00993BA9" w:rsidRPr="00993BA9" w14:paraId="6D6487C0" w14:textId="77777777" w:rsidTr="006D0593">
        <w:tc>
          <w:tcPr>
            <w:tcW w:w="1980" w:type="dxa"/>
          </w:tcPr>
          <w:p w14:paraId="1F935B1C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74" w:type="dxa"/>
            <w:vAlign w:val="center"/>
          </w:tcPr>
          <w:p w14:paraId="731AFCE3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3BA9" w:rsidRPr="00993BA9" w14:paraId="18B66D65" w14:textId="77777777" w:rsidTr="006D0593">
        <w:tc>
          <w:tcPr>
            <w:tcW w:w="1980" w:type="dxa"/>
          </w:tcPr>
          <w:p w14:paraId="44B8B12F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7C722938" w14:textId="77777777" w:rsidR="00993BA9" w:rsidRPr="00993BA9" w:rsidRDefault="00993BA9" w:rsidP="00993BA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dd/mm/</w:t>
            </w:r>
            <w:proofErr w:type="spellStart"/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7874" w:type="dxa"/>
            <w:vAlign w:val="center"/>
          </w:tcPr>
          <w:p w14:paraId="42A43EAE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Official training</w:t>
            </w:r>
          </w:p>
          <w:p w14:paraId="3205846F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Team captains meeting</w:t>
            </w:r>
          </w:p>
        </w:tc>
      </w:tr>
      <w:tr w:rsidR="00993BA9" w:rsidRPr="00993BA9" w14:paraId="49F4A4EB" w14:textId="77777777" w:rsidTr="006D0593">
        <w:tc>
          <w:tcPr>
            <w:tcW w:w="1980" w:type="dxa"/>
          </w:tcPr>
          <w:p w14:paraId="298F71B7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74" w:type="dxa"/>
            <w:vAlign w:val="center"/>
          </w:tcPr>
          <w:p w14:paraId="7F0A51E4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3BA9" w:rsidRPr="00993BA9" w14:paraId="7D385FAF" w14:textId="77777777" w:rsidTr="006D0593">
        <w:tc>
          <w:tcPr>
            <w:tcW w:w="1980" w:type="dxa"/>
          </w:tcPr>
          <w:p w14:paraId="4967A669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2867D839" w14:textId="77777777" w:rsidR="00993BA9" w:rsidRPr="00993BA9" w:rsidRDefault="00993BA9" w:rsidP="00993BA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dd/mm/</w:t>
            </w:r>
            <w:proofErr w:type="spellStart"/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7874" w:type="dxa"/>
            <w:vAlign w:val="center"/>
          </w:tcPr>
          <w:p w14:paraId="32DEC086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Competition – &lt;Event&gt;</w:t>
            </w:r>
          </w:p>
          <w:p w14:paraId="268CA8E7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Team captains meeting</w:t>
            </w:r>
          </w:p>
        </w:tc>
      </w:tr>
      <w:tr w:rsidR="00993BA9" w:rsidRPr="00993BA9" w14:paraId="4D6CF36C" w14:textId="77777777" w:rsidTr="006D0593">
        <w:tc>
          <w:tcPr>
            <w:tcW w:w="1980" w:type="dxa"/>
          </w:tcPr>
          <w:p w14:paraId="76BBBE7F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74" w:type="dxa"/>
            <w:vAlign w:val="center"/>
          </w:tcPr>
          <w:p w14:paraId="1B880D25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3BA9" w:rsidRPr="00993BA9" w14:paraId="46105F2D" w14:textId="77777777" w:rsidTr="006D0593">
        <w:tc>
          <w:tcPr>
            <w:tcW w:w="1980" w:type="dxa"/>
          </w:tcPr>
          <w:p w14:paraId="67C34BCD" w14:textId="77777777" w:rsidR="00993BA9" w:rsidRPr="00993BA9" w:rsidRDefault="00993BA9" w:rsidP="00993BA9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4A3FE1F2" w14:textId="77777777" w:rsidR="00993BA9" w:rsidRPr="00993BA9" w:rsidRDefault="00993BA9" w:rsidP="00993BA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dd/mm/</w:t>
            </w:r>
            <w:proofErr w:type="spellStart"/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7874" w:type="dxa"/>
            <w:vAlign w:val="center"/>
          </w:tcPr>
          <w:p w14:paraId="0FCBDF07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Competition – &lt;Event&gt;</w:t>
            </w:r>
          </w:p>
          <w:p w14:paraId="1B37C86B" w14:textId="77777777" w:rsidR="00993BA9" w:rsidRPr="00993BA9" w:rsidRDefault="00993BA9" w:rsidP="00993B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3BA9">
              <w:rPr>
                <w:rFonts w:ascii="Arial" w:hAnsi="Arial" w:cs="Arial"/>
                <w:sz w:val="22"/>
                <w:szCs w:val="22"/>
                <w:lang w:val="en-US"/>
              </w:rPr>
              <w:t>Departure</w:t>
            </w:r>
          </w:p>
        </w:tc>
      </w:tr>
    </w:tbl>
    <w:p w14:paraId="7D2024ED" w14:textId="77777777" w:rsidR="00993BA9" w:rsidRPr="00993BA9" w:rsidRDefault="00993BA9" w:rsidP="00993BA9">
      <w:pPr>
        <w:ind w:right="-426"/>
        <w:rPr>
          <w:rFonts w:ascii="Arial" w:hAnsi="Arial" w:cs="Arial"/>
          <w:sz w:val="22"/>
          <w:szCs w:val="22"/>
          <w:u w:val="single"/>
          <w:lang w:val="en-US"/>
        </w:rPr>
      </w:pPr>
    </w:p>
    <w:p w14:paraId="5535814C" w14:textId="77777777" w:rsidR="00993BA9" w:rsidRPr="00993BA9" w:rsidRDefault="00993BA9" w:rsidP="00993BA9">
      <w:pPr>
        <w:ind w:right="-426"/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  <w:r w:rsidRPr="00993BA9">
        <w:rPr>
          <w:rFonts w:ascii="Arial" w:hAnsi="Arial" w:cs="Arial"/>
          <w:i/>
          <w:iCs/>
          <w:sz w:val="22"/>
          <w:szCs w:val="22"/>
          <w:lang w:val="en-US"/>
        </w:rPr>
        <w:t>Changes to the program can be made by the organization</w:t>
      </w:r>
    </w:p>
    <w:p w14:paraId="00AE1B5A" w14:textId="77777777" w:rsidR="00993BA9" w:rsidRPr="00993BA9" w:rsidRDefault="00993BA9" w:rsidP="00993BA9">
      <w:pPr>
        <w:rPr>
          <w:rFonts w:ascii="Arial" w:hAnsi="Arial" w:cs="Arial"/>
          <w:sz w:val="32"/>
          <w:szCs w:val="32"/>
        </w:rPr>
      </w:pPr>
    </w:p>
    <w:p w14:paraId="325BFDE6" w14:textId="77777777" w:rsidR="00993BA9" w:rsidRPr="00993BA9" w:rsidRDefault="00993BA9" w:rsidP="00993BA9">
      <w:pPr>
        <w:rPr>
          <w:rFonts w:ascii="Arial" w:hAnsi="Arial" w:cs="Arial"/>
          <w:sz w:val="32"/>
          <w:szCs w:val="32"/>
        </w:rPr>
      </w:pPr>
    </w:p>
    <w:p w14:paraId="0E282EDC" w14:textId="77777777" w:rsidR="00993BA9" w:rsidRPr="00993BA9" w:rsidRDefault="00993BA9" w:rsidP="00993BA9">
      <w:pPr>
        <w:rPr>
          <w:rFonts w:ascii="Arial" w:hAnsi="Arial" w:cs="Arial"/>
          <w:sz w:val="32"/>
          <w:szCs w:val="32"/>
        </w:rPr>
      </w:pPr>
    </w:p>
    <w:p w14:paraId="369A65C8" w14:textId="77777777" w:rsidR="00993BA9" w:rsidRPr="00993BA9" w:rsidRDefault="00993BA9" w:rsidP="00993BA9">
      <w:pPr>
        <w:rPr>
          <w:rFonts w:ascii="Arial" w:hAnsi="Arial" w:cs="Arial"/>
          <w:b/>
          <w:bCs/>
          <w:sz w:val="32"/>
          <w:szCs w:val="32"/>
        </w:rPr>
      </w:pPr>
      <w:r w:rsidRPr="00993BA9">
        <w:rPr>
          <w:rFonts w:ascii="Arial" w:hAnsi="Arial" w:cs="Arial"/>
          <w:b/>
          <w:bCs/>
          <w:sz w:val="32"/>
          <w:szCs w:val="32"/>
        </w:rPr>
        <w:t>Medical and Anti-Doping Information</w:t>
      </w:r>
    </w:p>
    <w:p w14:paraId="52AE3860" w14:textId="00B5A9C6" w:rsidR="00F46406" w:rsidRDefault="00F46406" w:rsidP="00993BA9">
      <w:pPr>
        <w:rPr>
          <w:rFonts w:ascii="Arial" w:hAnsi="Arial" w:cs="Arial"/>
          <w:sz w:val="22"/>
          <w:szCs w:val="22"/>
        </w:rPr>
      </w:pPr>
    </w:p>
    <w:p w14:paraId="4D01A20A" w14:textId="654583AB" w:rsidR="00F46406" w:rsidRDefault="00F46406" w:rsidP="00F46406">
      <w:pPr>
        <w:rPr>
          <w:rFonts w:ascii="Arial" w:hAnsi="Arial" w:cs="Arial"/>
          <w:sz w:val="28"/>
          <w:szCs w:val="28"/>
          <w:lang w:val="en-CH"/>
        </w:rPr>
      </w:pPr>
      <w:r>
        <w:rPr>
          <w:rFonts w:ascii="Arial" w:hAnsi="Arial" w:cs="Arial"/>
          <w:sz w:val="28"/>
          <w:szCs w:val="28"/>
          <w:lang w:val="en-CH"/>
        </w:rPr>
        <w:t>Anti Doping</w:t>
      </w:r>
    </w:p>
    <w:p w14:paraId="36D933F4" w14:textId="6B093FCF" w:rsidR="00F46406" w:rsidRPr="00F46406" w:rsidRDefault="00F46406" w:rsidP="00F46406">
      <w:pPr>
        <w:rPr>
          <w:rFonts w:ascii="Arial" w:hAnsi="Arial" w:cs="Arial"/>
          <w:sz w:val="24"/>
          <w:szCs w:val="24"/>
          <w:lang w:val="en-CH"/>
        </w:rPr>
      </w:pPr>
      <w:r>
        <w:rPr>
          <w:rFonts w:ascii="Arial" w:hAnsi="Arial" w:cs="Arial"/>
          <w:sz w:val="24"/>
          <w:szCs w:val="24"/>
          <w:lang w:val="en-CH"/>
        </w:rPr>
        <w:t xml:space="preserve">According to the </w:t>
      </w:r>
      <w:hyperlink r:id="rId10" w:history="1">
        <w:r w:rsidRPr="00F46406">
          <w:rPr>
            <w:rStyle w:val="Hyperlink"/>
            <w:rFonts w:ascii="Arial" w:hAnsi="Arial" w:cs="Arial"/>
            <w:sz w:val="24"/>
            <w:szCs w:val="24"/>
            <w:lang w:val="en-CH"/>
          </w:rPr>
          <w:t>FIS Anti-Doping Rules</w:t>
        </w:r>
      </w:hyperlink>
    </w:p>
    <w:p w14:paraId="7C324900" w14:textId="77777777" w:rsidR="00993BA9" w:rsidRPr="00993BA9" w:rsidRDefault="00993BA9" w:rsidP="00993BA9">
      <w:pPr>
        <w:rPr>
          <w:rFonts w:ascii="Arial" w:hAnsi="Arial" w:cs="Arial"/>
          <w:sz w:val="32"/>
          <w:szCs w:val="32"/>
        </w:rPr>
      </w:pPr>
    </w:p>
    <w:p w14:paraId="30277A90" w14:textId="4734AD4F" w:rsidR="00993BA9" w:rsidRDefault="00993BA9" w:rsidP="00993BA9">
      <w:pPr>
        <w:rPr>
          <w:rFonts w:ascii="Arial" w:hAnsi="Arial" w:cs="Arial"/>
          <w:sz w:val="28"/>
          <w:szCs w:val="28"/>
        </w:rPr>
      </w:pPr>
      <w:r w:rsidRPr="00993BA9">
        <w:rPr>
          <w:rFonts w:ascii="Arial" w:hAnsi="Arial" w:cs="Arial"/>
          <w:sz w:val="28"/>
          <w:szCs w:val="28"/>
        </w:rPr>
        <w:t>Medical Service at the venue</w:t>
      </w:r>
    </w:p>
    <w:p w14:paraId="4AE98125" w14:textId="221035DC" w:rsidR="00537EA5" w:rsidRPr="00537EA5" w:rsidRDefault="00537EA5" w:rsidP="00993BA9">
      <w:pPr>
        <w:rPr>
          <w:rFonts w:ascii="Arial" w:hAnsi="Arial" w:cs="Arial"/>
          <w:sz w:val="24"/>
          <w:szCs w:val="24"/>
          <w:lang w:val="en-CH"/>
        </w:rPr>
      </w:pPr>
      <w:r w:rsidRPr="00537EA5">
        <w:rPr>
          <w:rFonts w:ascii="Arial" w:hAnsi="Arial" w:cs="Arial"/>
          <w:sz w:val="24"/>
          <w:szCs w:val="24"/>
          <w:lang w:val="en-CH"/>
        </w:rPr>
        <w:t>According to ICR art. 221.</w:t>
      </w:r>
    </w:p>
    <w:p w14:paraId="2238CF87" w14:textId="77777777" w:rsidR="00993BA9" w:rsidRPr="00993BA9" w:rsidRDefault="00993BA9" w:rsidP="00993BA9">
      <w:pPr>
        <w:rPr>
          <w:rFonts w:ascii="Arial" w:hAnsi="Arial" w:cs="Arial"/>
          <w:sz w:val="32"/>
          <w:szCs w:val="32"/>
        </w:rPr>
      </w:pPr>
    </w:p>
    <w:p w14:paraId="787E4029" w14:textId="77777777" w:rsidR="00993BA9" w:rsidRPr="00993BA9" w:rsidRDefault="00993BA9" w:rsidP="00993BA9">
      <w:pPr>
        <w:rPr>
          <w:rFonts w:ascii="Arial" w:hAnsi="Arial" w:cs="Arial"/>
          <w:sz w:val="28"/>
          <w:szCs w:val="28"/>
        </w:rPr>
      </w:pPr>
      <w:r w:rsidRPr="00993BA9">
        <w:rPr>
          <w:rFonts w:ascii="Arial" w:hAnsi="Arial" w:cs="Arial"/>
          <w:sz w:val="28"/>
          <w:szCs w:val="28"/>
        </w:rPr>
        <w:t>Participant Insurance</w:t>
      </w:r>
    </w:p>
    <w:p w14:paraId="59563CA8" w14:textId="5925282B" w:rsidR="00993BA9" w:rsidRPr="00993BA9" w:rsidRDefault="00993BA9" w:rsidP="00993BA9">
      <w:pPr>
        <w:pStyle w:val="Title"/>
        <w:jc w:val="both"/>
        <w:rPr>
          <w:rFonts w:ascii="Arial" w:hAnsi="Arial" w:cs="Arial"/>
          <w:sz w:val="22"/>
          <w:szCs w:val="22"/>
          <w:lang w:val="en-CH"/>
        </w:rPr>
      </w:pPr>
      <w:r w:rsidRPr="00AC79C5">
        <w:rPr>
          <w:rFonts w:ascii="Arial" w:hAnsi="Arial" w:cs="Arial"/>
          <w:b w:val="0"/>
          <w:sz w:val="22"/>
          <w:szCs w:val="22"/>
        </w:rPr>
        <w:t>With the issuance of a licence to participate in FIS competitions and entry</w:t>
      </w:r>
      <w:r>
        <w:rPr>
          <w:rFonts w:ascii="Arial" w:hAnsi="Arial" w:cs="Arial"/>
          <w:b w:val="0"/>
          <w:sz w:val="22"/>
          <w:szCs w:val="22"/>
          <w:lang w:val="en-CH"/>
        </w:rPr>
        <w:t>,</w:t>
      </w:r>
      <w:r>
        <w:rPr>
          <w:rFonts w:ascii="Arial" w:hAnsi="Arial" w:cs="Arial"/>
          <w:sz w:val="22"/>
          <w:szCs w:val="22"/>
          <w:lang w:val="en-CH"/>
        </w:rPr>
        <w:t xml:space="preserve"> </w:t>
      </w:r>
      <w:r w:rsidRPr="00AC79C5">
        <w:rPr>
          <w:rFonts w:ascii="Arial" w:hAnsi="Arial" w:cs="Arial"/>
          <w:b w:val="0"/>
          <w:sz w:val="22"/>
          <w:szCs w:val="22"/>
        </w:rPr>
        <w:t>the National Ski Association confirms that valid and sufficient accident</w:t>
      </w:r>
      <w:r>
        <w:rPr>
          <w:rFonts w:ascii="Arial" w:hAnsi="Arial" w:cs="Arial"/>
          <w:b w:val="0"/>
          <w:sz w:val="22"/>
          <w:szCs w:val="22"/>
          <w:lang w:val="en-CH"/>
        </w:rPr>
        <w:t xml:space="preserve"> </w:t>
      </w:r>
      <w:r w:rsidRPr="00AC79C5">
        <w:rPr>
          <w:rFonts w:ascii="Arial" w:hAnsi="Arial" w:cs="Arial"/>
          <w:b w:val="0"/>
          <w:sz w:val="22"/>
          <w:szCs w:val="22"/>
        </w:rPr>
        <w:t>insurance for training and competition is in place for the competitor and</w:t>
      </w:r>
      <w:r>
        <w:rPr>
          <w:rFonts w:ascii="Arial" w:hAnsi="Arial" w:cs="Arial"/>
          <w:b w:val="0"/>
          <w:sz w:val="22"/>
          <w:szCs w:val="22"/>
          <w:lang w:val="en-CH"/>
        </w:rPr>
        <w:t xml:space="preserve"> </w:t>
      </w:r>
      <w:r w:rsidRPr="00AC79C5">
        <w:rPr>
          <w:rFonts w:ascii="Arial" w:hAnsi="Arial" w:cs="Arial"/>
          <w:b w:val="0"/>
          <w:sz w:val="22"/>
          <w:szCs w:val="22"/>
        </w:rPr>
        <w:t>assumes full responsibility.</w:t>
      </w:r>
      <w:r w:rsidRPr="00AC79C5">
        <w:rPr>
          <w:rFonts w:ascii="Arial" w:hAnsi="Arial" w:cs="Arial"/>
          <w:b w:val="0"/>
          <w:sz w:val="22"/>
          <w:szCs w:val="22"/>
          <w:lang w:val="en-CH"/>
        </w:rPr>
        <w:t xml:space="preserve"> For more information please see art. 204.2 and 212 of the ICR.</w:t>
      </w:r>
    </w:p>
    <w:p w14:paraId="5C61CE00" w14:textId="77777777" w:rsidR="00993BA9" w:rsidRPr="00993BA9" w:rsidRDefault="00993BA9" w:rsidP="00993BA9">
      <w:pPr>
        <w:rPr>
          <w:rFonts w:ascii="Arial" w:hAnsi="Arial" w:cs="Arial"/>
          <w:sz w:val="32"/>
          <w:szCs w:val="32"/>
        </w:rPr>
      </w:pPr>
    </w:p>
    <w:p w14:paraId="11A0A9B9" w14:textId="77777777" w:rsidR="00993BA9" w:rsidRDefault="00993BA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2F28AF17" w14:textId="43182DC5" w:rsidR="00993BA9" w:rsidRPr="00993BA9" w:rsidRDefault="00993BA9" w:rsidP="00993BA9">
      <w:pPr>
        <w:jc w:val="center"/>
        <w:rPr>
          <w:rFonts w:ascii="Arial" w:hAnsi="Arial" w:cs="Arial"/>
          <w:sz w:val="32"/>
          <w:szCs w:val="32"/>
        </w:rPr>
      </w:pPr>
      <w:r w:rsidRPr="00993BA9">
        <w:rPr>
          <w:rFonts w:ascii="Arial" w:hAnsi="Arial" w:cs="Arial"/>
          <w:sz w:val="32"/>
          <w:szCs w:val="32"/>
        </w:rPr>
        <w:lastRenderedPageBreak/>
        <w:t>Any further information and Appendixes (course maps, stadium layout, booking forms for accommodation, local transport, …)</w:t>
      </w:r>
    </w:p>
    <w:p w14:paraId="0B991113" w14:textId="77777777" w:rsidR="000B2C44" w:rsidRPr="00993BA9" w:rsidRDefault="000B2C44" w:rsidP="00993BA9">
      <w:pPr>
        <w:rPr>
          <w:rFonts w:ascii="Arial" w:hAnsi="Arial" w:cs="Arial"/>
          <w:sz w:val="48"/>
          <w:szCs w:val="48"/>
          <w:u w:val="single"/>
        </w:rPr>
      </w:pPr>
    </w:p>
    <w:p w14:paraId="566B03FE" w14:textId="77777777" w:rsidR="003976BF" w:rsidRPr="00993BA9" w:rsidRDefault="003976BF" w:rsidP="000B2C44">
      <w:pPr>
        <w:spacing w:after="240"/>
        <w:jc w:val="center"/>
        <w:rPr>
          <w:rFonts w:ascii="Arial" w:hAnsi="Arial" w:cs="Arial"/>
          <w:sz w:val="48"/>
          <w:szCs w:val="48"/>
          <w:u w:val="single"/>
        </w:rPr>
      </w:pPr>
    </w:p>
    <w:p w14:paraId="50FF5C42" w14:textId="32800B26" w:rsidR="00A80DFA" w:rsidRPr="00993BA9" w:rsidRDefault="00A80DFA">
      <w:pPr>
        <w:rPr>
          <w:rFonts w:ascii="Arial" w:hAnsi="Arial" w:cs="Arial"/>
          <w:sz w:val="48"/>
          <w:szCs w:val="48"/>
          <w:u w:val="single"/>
        </w:rPr>
      </w:pPr>
    </w:p>
    <w:sectPr w:rsidR="00A80DFA" w:rsidRPr="00993BA9" w:rsidSect="000B2C4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1134" w:bottom="663" w:left="1134" w:header="425" w:footer="11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4194" w14:textId="77777777" w:rsidR="0058117B" w:rsidRDefault="0058117B">
      <w:r>
        <w:separator/>
      </w:r>
    </w:p>
  </w:endnote>
  <w:endnote w:type="continuationSeparator" w:id="0">
    <w:p w14:paraId="30780EF8" w14:textId="77777777" w:rsidR="0058117B" w:rsidRDefault="0058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Next LT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Hero New">
    <w:altName w:val="Sylfaen"/>
    <w:panose1 w:val="00000000000000000000"/>
    <w:charset w:val="00"/>
    <w:family w:val="modern"/>
    <w:notTrueType/>
    <w:pitch w:val="variable"/>
    <w:sig w:usb0="04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75D9" w14:textId="77777777" w:rsidR="00FD06F2" w:rsidRPr="00627CB6" w:rsidRDefault="00FD06F2" w:rsidP="00FD06F2">
    <w:pPr>
      <w:pStyle w:val="Footer"/>
    </w:pP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  <w:r>
      <w:rPr>
        <w:rFonts w:ascii="Trade Gothic Next LT Pro" w:hAnsi="Trade Gothic Next LT Pro"/>
        <w:b/>
        <w:color w:val="808080"/>
        <w:sz w:val="24"/>
        <w:szCs w:val="24"/>
      </w:rPr>
      <w:tab/>
    </w: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  <w:r>
      <w:rPr>
        <w:rFonts w:ascii="Trade Gothic Next LT Pro" w:hAnsi="Trade Gothic Next LT Pro"/>
        <w:b/>
        <w:color w:val="808080"/>
        <w:sz w:val="24"/>
        <w:szCs w:val="24"/>
      </w:rPr>
      <w:tab/>
    </w: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</w:p>
  <w:p w14:paraId="5D28CA8A" w14:textId="77777777" w:rsidR="00FD06F2" w:rsidRPr="00FD06F2" w:rsidRDefault="00FD06F2" w:rsidP="00FD06F2">
    <w:pPr>
      <w:pStyle w:val="IPCFooterGeneralP1"/>
      <w:tabs>
        <w:tab w:val="clear" w:pos="2325"/>
        <w:tab w:val="left" w:pos="2694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FB70" w14:textId="1D95D484" w:rsidR="00FD06F2" w:rsidRPr="00FD06F2" w:rsidRDefault="00FD06F2" w:rsidP="00FD06F2">
    <w:pPr>
      <w:pStyle w:val="IPCFooterGeneralP1"/>
      <w:tabs>
        <w:tab w:val="clear" w:pos="2325"/>
        <w:tab w:val="left" w:pos="2694"/>
      </w:tabs>
      <w:rPr>
        <w:b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349E" w14:textId="77777777" w:rsidR="0058117B" w:rsidRDefault="0058117B">
      <w:r>
        <w:separator/>
      </w:r>
    </w:p>
  </w:footnote>
  <w:footnote w:type="continuationSeparator" w:id="0">
    <w:p w14:paraId="73F47CC6" w14:textId="77777777" w:rsidR="0058117B" w:rsidRDefault="0058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7C08" w14:textId="2614DE67" w:rsidR="001B31DC" w:rsidRPr="0078245E" w:rsidRDefault="00955866" w:rsidP="00955866">
    <w:pPr>
      <w:pStyle w:val="Header"/>
      <w:jc w:val="right"/>
    </w:pPr>
    <w:r>
      <w:rPr>
        <w:noProof/>
      </w:rPr>
      <w:drawing>
        <wp:inline distT="0" distB="0" distL="0" distR="0" wp14:anchorId="09A4E286" wp14:editId="1592DEA3">
          <wp:extent cx="951171" cy="1043940"/>
          <wp:effectExtent l="0" t="0" r="1905" b="381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359" cy="10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1C0" w14:textId="1F361262" w:rsidR="00FC6846" w:rsidRDefault="00955866" w:rsidP="00955866">
    <w:pPr>
      <w:pStyle w:val="Header"/>
      <w:jc w:val="right"/>
    </w:pPr>
    <w:r>
      <w:rPr>
        <w:noProof/>
      </w:rPr>
      <w:drawing>
        <wp:inline distT="0" distB="0" distL="0" distR="0" wp14:anchorId="786C0AAC" wp14:editId="21B6FAFE">
          <wp:extent cx="951171" cy="1043940"/>
          <wp:effectExtent l="0" t="0" r="1905" b="381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359" cy="10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1A8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D4AD8"/>
    <w:multiLevelType w:val="hybridMultilevel"/>
    <w:tmpl w:val="132004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0DA1"/>
    <w:multiLevelType w:val="hybridMultilevel"/>
    <w:tmpl w:val="FF3C2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335D"/>
    <w:multiLevelType w:val="hybridMultilevel"/>
    <w:tmpl w:val="B55058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DD4"/>
    <w:multiLevelType w:val="hybridMultilevel"/>
    <w:tmpl w:val="7B68B0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56502"/>
    <w:multiLevelType w:val="hybridMultilevel"/>
    <w:tmpl w:val="879042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1E8B"/>
    <w:multiLevelType w:val="hybridMultilevel"/>
    <w:tmpl w:val="E8A81F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1965"/>
    <w:multiLevelType w:val="hybridMultilevel"/>
    <w:tmpl w:val="E6D288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D3F28"/>
    <w:multiLevelType w:val="hybridMultilevel"/>
    <w:tmpl w:val="5080C3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47475"/>
    <w:multiLevelType w:val="singleLevel"/>
    <w:tmpl w:val="F0C2E93C"/>
    <w:lvl w:ilvl="0">
      <w:numFmt w:val="bullet"/>
      <w:lvlText w:val="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0" w15:restartNumberingAfterBreak="0">
    <w:nsid w:val="43887F78"/>
    <w:multiLevelType w:val="hybridMultilevel"/>
    <w:tmpl w:val="E94EDB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248C"/>
    <w:multiLevelType w:val="hybridMultilevel"/>
    <w:tmpl w:val="626642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3480D"/>
    <w:multiLevelType w:val="hybridMultilevel"/>
    <w:tmpl w:val="8848B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A484E"/>
    <w:multiLevelType w:val="hybridMultilevel"/>
    <w:tmpl w:val="8C2C1EF2"/>
    <w:lvl w:ilvl="0" w:tplc="9FE6AA9C">
      <w:start w:val="30"/>
      <w:numFmt w:val="bullet"/>
      <w:lvlText w:val="-"/>
      <w:lvlJc w:val="left"/>
      <w:pPr>
        <w:ind w:left="720" w:hanging="360"/>
      </w:pPr>
      <w:rPr>
        <w:rFonts w:ascii="Trade Gothic Next LT Pro" w:eastAsia="Times New Roman" w:hAnsi="Trade Gothic Next LT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52DD"/>
    <w:multiLevelType w:val="hybridMultilevel"/>
    <w:tmpl w:val="A62EE236"/>
    <w:lvl w:ilvl="0" w:tplc="CDEEB34A">
      <w:start w:val="30"/>
      <w:numFmt w:val="bullet"/>
      <w:lvlText w:val="-"/>
      <w:lvlJc w:val="left"/>
      <w:pPr>
        <w:ind w:left="720" w:hanging="360"/>
      </w:pPr>
      <w:rPr>
        <w:rFonts w:ascii="Hero New" w:eastAsia="Times New Roman" w:hAnsi="Hero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20EC9"/>
    <w:multiLevelType w:val="hybridMultilevel"/>
    <w:tmpl w:val="BC28C2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2337649">
    <w:abstractNumId w:val="1"/>
  </w:num>
  <w:num w:numId="2" w16cid:durableId="1681195474">
    <w:abstractNumId w:val="4"/>
  </w:num>
  <w:num w:numId="3" w16cid:durableId="2061318313">
    <w:abstractNumId w:val="9"/>
  </w:num>
  <w:num w:numId="4" w16cid:durableId="1566180429">
    <w:abstractNumId w:val="11"/>
  </w:num>
  <w:num w:numId="5" w16cid:durableId="2022273635">
    <w:abstractNumId w:val="7"/>
  </w:num>
  <w:num w:numId="6" w16cid:durableId="1714570844">
    <w:abstractNumId w:val="8"/>
  </w:num>
  <w:num w:numId="7" w16cid:durableId="1516531882">
    <w:abstractNumId w:val="3"/>
  </w:num>
  <w:num w:numId="8" w16cid:durableId="1722944187">
    <w:abstractNumId w:val="10"/>
  </w:num>
  <w:num w:numId="9" w16cid:durableId="477692550">
    <w:abstractNumId w:val="12"/>
  </w:num>
  <w:num w:numId="10" w16cid:durableId="1746761295">
    <w:abstractNumId w:val="6"/>
  </w:num>
  <w:num w:numId="11" w16cid:durableId="755175293">
    <w:abstractNumId w:val="5"/>
  </w:num>
  <w:num w:numId="12" w16cid:durableId="367266818">
    <w:abstractNumId w:val="2"/>
  </w:num>
  <w:num w:numId="13" w16cid:durableId="1314597928">
    <w:abstractNumId w:val="15"/>
  </w:num>
  <w:num w:numId="14" w16cid:durableId="1517889676">
    <w:abstractNumId w:val="0"/>
  </w:num>
  <w:num w:numId="15" w16cid:durableId="429620436">
    <w:abstractNumId w:val="13"/>
  </w:num>
  <w:num w:numId="16" w16cid:durableId="5711561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DD2"/>
    <w:rsid w:val="00071347"/>
    <w:rsid w:val="000713F8"/>
    <w:rsid w:val="00081BD6"/>
    <w:rsid w:val="000A031D"/>
    <w:rsid w:val="000B2C44"/>
    <w:rsid w:val="000D270D"/>
    <w:rsid w:val="000D567B"/>
    <w:rsid w:val="001027E7"/>
    <w:rsid w:val="00116A0A"/>
    <w:rsid w:val="0011749D"/>
    <w:rsid w:val="00135113"/>
    <w:rsid w:val="001420E3"/>
    <w:rsid w:val="001751A6"/>
    <w:rsid w:val="001B31DC"/>
    <w:rsid w:val="001C6CA6"/>
    <w:rsid w:val="001E3255"/>
    <w:rsid w:val="0020378B"/>
    <w:rsid w:val="0021634C"/>
    <w:rsid w:val="0022736C"/>
    <w:rsid w:val="00283A8F"/>
    <w:rsid w:val="002852FD"/>
    <w:rsid w:val="00287238"/>
    <w:rsid w:val="00287984"/>
    <w:rsid w:val="002B15C2"/>
    <w:rsid w:val="002E4018"/>
    <w:rsid w:val="002E559B"/>
    <w:rsid w:val="00307245"/>
    <w:rsid w:val="00317B71"/>
    <w:rsid w:val="003604D5"/>
    <w:rsid w:val="00366763"/>
    <w:rsid w:val="003709D5"/>
    <w:rsid w:val="003976BF"/>
    <w:rsid w:val="003E754C"/>
    <w:rsid w:val="00411C86"/>
    <w:rsid w:val="00417B54"/>
    <w:rsid w:val="00423A2A"/>
    <w:rsid w:val="004561BD"/>
    <w:rsid w:val="00480018"/>
    <w:rsid w:val="00483E5E"/>
    <w:rsid w:val="00490F5F"/>
    <w:rsid w:val="004B7AD5"/>
    <w:rsid w:val="004C4B47"/>
    <w:rsid w:val="004E7BDD"/>
    <w:rsid w:val="00537EA5"/>
    <w:rsid w:val="0056139B"/>
    <w:rsid w:val="00573D17"/>
    <w:rsid w:val="00576392"/>
    <w:rsid w:val="0058117B"/>
    <w:rsid w:val="005A608D"/>
    <w:rsid w:val="005C07E8"/>
    <w:rsid w:val="005D2740"/>
    <w:rsid w:val="005D5DD4"/>
    <w:rsid w:val="005E4D36"/>
    <w:rsid w:val="005E5D27"/>
    <w:rsid w:val="00606448"/>
    <w:rsid w:val="006107B7"/>
    <w:rsid w:val="0061783F"/>
    <w:rsid w:val="00631705"/>
    <w:rsid w:val="006341E0"/>
    <w:rsid w:val="00680944"/>
    <w:rsid w:val="006976F9"/>
    <w:rsid w:val="006A5476"/>
    <w:rsid w:val="00714C10"/>
    <w:rsid w:val="007151D8"/>
    <w:rsid w:val="00715241"/>
    <w:rsid w:val="007229C0"/>
    <w:rsid w:val="00730840"/>
    <w:rsid w:val="00734B72"/>
    <w:rsid w:val="007470E5"/>
    <w:rsid w:val="0075433B"/>
    <w:rsid w:val="007635B9"/>
    <w:rsid w:val="00774AC7"/>
    <w:rsid w:val="00777D5A"/>
    <w:rsid w:val="0078245E"/>
    <w:rsid w:val="007A2721"/>
    <w:rsid w:val="007D215F"/>
    <w:rsid w:val="007D2F8C"/>
    <w:rsid w:val="007F242A"/>
    <w:rsid w:val="007F2EE8"/>
    <w:rsid w:val="007F393E"/>
    <w:rsid w:val="007F5475"/>
    <w:rsid w:val="00807772"/>
    <w:rsid w:val="008078CA"/>
    <w:rsid w:val="00814CE2"/>
    <w:rsid w:val="00835BF5"/>
    <w:rsid w:val="00847B32"/>
    <w:rsid w:val="008512ED"/>
    <w:rsid w:val="00860737"/>
    <w:rsid w:val="00884C05"/>
    <w:rsid w:val="008852CC"/>
    <w:rsid w:val="00890389"/>
    <w:rsid w:val="0089608E"/>
    <w:rsid w:val="008A3FC1"/>
    <w:rsid w:val="008B1BAE"/>
    <w:rsid w:val="008B765B"/>
    <w:rsid w:val="008E2B2B"/>
    <w:rsid w:val="008E4CBA"/>
    <w:rsid w:val="00923B0D"/>
    <w:rsid w:val="00924FDB"/>
    <w:rsid w:val="0093376F"/>
    <w:rsid w:val="00940F31"/>
    <w:rsid w:val="00955866"/>
    <w:rsid w:val="009832AD"/>
    <w:rsid w:val="00993BA9"/>
    <w:rsid w:val="009A446F"/>
    <w:rsid w:val="009B249C"/>
    <w:rsid w:val="009C69EA"/>
    <w:rsid w:val="009C6C43"/>
    <w:rsid w:val="009D7F2B"/>
    <w:rsid w:val="00A33E85"/>
    <w:rsid w:val="00A571F1"/>
    <w:rsid w:val="00A67DAD"/>
    <w:rsid w:val="00A70214"/>
    <w:rsid w:val="00A80DFA"/>
    <w:rsid w:val="00A82A58"/>
    <w:rsid w:val="00A84999"/>
    <w:rsid w:val="00A92947"/>
    <w:rsid w:val="00A94DEE"/>
    <w:rsid w:val="00AC2C62"/>
    <w:rsid w:val="00AC56FF"/>
    <w:rsid w:val="00AC79C5"/>
    <w:rsid w:val="00B250B0"/>
    <w:rsid w:val="00B306DC"/>
    <w:rsid w:val="00B32933"/>
    <w:rsid w:val="00B34A31"/>
    <w:rsid w:val="00B56348"/>
    <w:rsid w:val="00B73984"/>
    <w:rsid w:val="00BA7469"/>
    <w:rsid w:val="00C00DA7"/>
    <w:rsid w:val="00C06883"/>
    <w:rsid w:val="00C14A01"/>
    <w:rsid w:val="00C178CD"/>
    <w:rsid w:val="00C37C74"/>
    <w:rsid w:val="00CA7194"/>
    <w:rsid w:val="00CB1412"/>
    <w:rsid w:val="00CC166B"/>
    <w:rsid w:val="00CC415F"/>
    <w:rsid w:val="00CD2263"/>
    <w:rsid w:val="00CD654A"/>
    <w:rsid w:val="00D041B2"/>
    <w:rsid w:val="00D16B28"/>
    <w:rsid w:val="00D879F8"/>
    <w:rsid w:val="00DC1CC8"/>
    <w:rsid w:val="00DC7F0A"/>
    <w:rsid w:val="00E047C1"/>
    <w:rsid w:val="00E40BEA"/>
    <w:rsid w:val="00E4472B"/>
    <w:rsid w:val="00E456BE"/>
    <w:rsid w:val="00E70433"/>
    <w:rsid w:val="00E87164"/>
    <w:rsid w:val="00EA74A0"/>
    <w:rsid w:val="00EB5DD2"/>
    <w:rsid w:val="00EB6320"/>
    <w:rsid w:val="00ED1161"/>
    <w:rsid w:val="00F107F6"/>
    <w:rsid w:val="00F11622"/>
    <w:rsid w:val="00F46406"/>
    <w:rsid w:val="00F513E7"/>
    <w:rsid w:val="00F5191E"/>
    <w:rsid w:val="00F645C9"/>
    <w:rsid w:val="00FA09C7"/>
    <w:rsid w:val="00FC6846"/>
    <w:rsid w:val="00FD01CC"/>
    <w:rsid w:val="00FD06F2"/>
    <w:rsid w:val="00FE0559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D7E65"/>
  <w14:defaultImageDpi w14:val="300"/>
  <w15:docId w15:val="{01FA0F5C-AD76-44B9-AC50-D0CDFA31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DD2"/>
    <w:rPr>
      <w:lang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4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9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52"/>
    </w:rPr>
  </w:style>
  <w:style w:type="table" w:styleId="TableGrid">
    <w:name w:val="Table Grid"/>
    <w:basedOn w:val="TableNormal"/>
    <w:rsid w:val="0061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de-AT"/>
    </w:rPr>
  </w:style>
  <w:style w:type="paragraph" w:customStyle="1" w:styleId="L2ndrun">
    <w:name w:val="L 2nd run"/>
    <w:basedOn w:val="Normal"/>
    <w:rPr>
      <w:lang w:val="en-US"/>
    </w:rPr>
  </w:style>
  <w:style w:type="character" w:customStyle="1" w:styleId="TitleChar">
    <w:name w:val="Title Char"/>
    <w:link w:val="Title"/>
    <w:rsid w:val="001C6CA6"/>
    <w:rPr>
      <w:b/>
      <w:sz w:val="52"/>
      <w:lang w:eastAsia="de-DE"/>
    </w:rPr>
  </w:style>
  <w:style w:type="character" w:styleId="FollowedHyperlink">
    <w:name w:val="FollowedHyperlink"/>
    <w:rsid w:val="00283A8F"/>
    <w:rPr>
      <w:color w:val="800080"/>
      <w:u w:val="single"/>
    </w:rPr>
  </w:style>
  <w:style w:type="character" w:styleId="CommentReference">
    <w:name w:val="annotation reference"/>
    <w:basedOn w:val="DefaultParagraphFont"/>
    <w:rsid w:val="0088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2CC"/>
  </w:style>
  <w:style w:type="character" w:customStyle="1" w:styleId="CommentTextChar">
    <w:name w:val="Comment Text Char"/>
    <w:basedOn w:val="DefaultParagraphFont"/>
    <w:link w:val="CommentText"/>
    <w:rsid w:val="008852CC"/>
    <w:rPr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8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52CC"/>
    <w:rPr>
      <w:b/>
      <w:bCs/>
      <w:lang w:eastAsia="de-DE"/>
    </w:rPr>
  </w:style>
  <w:style w:type="character" w:customStyle="1" w:styleId="IPCBold">
    <w:name w:val="IPC Bold"/>
    <w:basedOn w:val="DefaultParagraphFont"/>
    <w:uiPriority w:val="1"/>
    <w:rsid w:val="00FD06F2"/>
    <w:rPr>
      <w:b/>
    </w:rPr>
  </w:style>
  <w:style w:type="paragraph" w:customStyle="1" w:styleId="IPCFooterLetterP1">
    <w:name w:val="IPC Footer Letter P1"/>
    <w:basedOn w:val="Footer"/>
    <w:qFormat/>
    <w:rsid w:val="00FD06F2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hAnsi="Trade Gothic Next LT Pro"/>
      <w:sz w:val="17"/>
      <w:szCs w:val="24"/>
    </w:rPr>
  </w:style>
  <w:style w:type="paragraph" w:customStyle="1" w:styleId="IPCFooterGeneralP1">
    <w:name w:val="IPC Footer General P1"/>
    <w:basedOn w:val="Footer"/>
    <w:qFormat/>
    <w:rsid w:val="00FD06F2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eastAsiaTheme="minorHAnsi" w:hAnsi="Trade Gothic Next LT Pro"/>
      <w:sz w:val="17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06F2"/>
    <w:rPr>
      <w:lang w:eastAsia="de-DE"/>
    </w:rPr>
  </w:style>
  <w:style w:type="paragraph" w:styleId="Revision">
    <w:name w:val="Revision"/>
    <w:hidden/>
    <w:uiPriority w:val="71"/>
    <w:semiHidden/>
    <w:rsid w:val="00955866"/>
    <w:rPr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B2C4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6976F9"/>
    <w:rPr>
      <w:rFonts w:eastAsia="Calibr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993BA9"/>
    <w:rPr>
      <w:rFonts w:eastAsia="Calibri"/>
      <w:lang w:val="de-DE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993B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.ipc-services.org/fpdms/entries/dashboar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is-ski.com/en/inside-fis/governance/fis-anti-dop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b.ipc-services.org/fpdms/entries/dashboard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361719-7B6E-464C-8327-E7BA0DC7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583</Words>
  <Characters>3171</Characters>
  <Application>Microsoft Office Word</Application>
  <DocSecurity>0</DocSecurity>
  <Lines>126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Fördern und fordern</vt:lpstr>
      <vt:lpstr>Fördern und fordern</vt:lpstr>
    </vt:vector>
  </TitlesOfParts>
  <Company>SalzburgAgentur / Holz Cluster-Mgmt.</Company>
  <LinksUpToDate>false</LinksUpToDate>
  <CharactersWithSpaces>3718</CharactersWithSpaces>
  <SharedDoc>false</SharedDoc>
  <HLinks>
    <vt:vector size="12" baseType="variant">
      <vt:variant>
        <vt:i4>4718612</vt:i4>
      </vt:variant>
      <vt:variant>
        <vt:i4>3</vt:i4>
      </vt:variant>
      <vt:variant>
        <vt:i4>0</vt:i4>
      </vt:variant>
      <vt:variant>
        <vt:i4>5</vt:i4>
      </vt:variant>
      <vt:variant>
        <vt:lpwstr>http://www.paralympic.org/sdms/entries/default/login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mailto:ipcalpineskiing@paralympic.org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Fördern und fordern</dc:title>
  <dc:creator>Herbert Lechner</dc:creator>
  <cp:lastModifiedBy>dudas</cp:lastModifiedBy>
  <cp:revision>26</cp:revision>
  <cp:lastPrinted>2017-04-25T11:20:00Z</cp:lastPrinted>
  <dcterms:created xsi:type="dcterms:W3CDTF">2017-04-25T11:09:00Z</dcterms:created>
  <dcterms:modified xsi:type="dcterms:W3CDTF">2022-09-23T06:54:00Z</dcterms:modified>
</cp:coreProperties>
</file>